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A8D67" w14:textId="77777777" w:rsidR="00BE2AD1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AGENDA</w:t>
      </w:r>
    </w:p>
    <w:p w14:paraId="02DFA434" w14:textId="77777777" w:rsidR="000E42DB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Faculty Senate Budget Committee</w:t>
      </w:r>
    </w:p>
    <w:p w14:paraId="58AB1510" w14:textId="77777777" w:rsidR="002C0134" w:rsidRDefault="002C0134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53ED2B" w14:textId="5EF9488E" w:rsidR="00BE2AD1" w:rsidRDefault="00C80899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October </w:t>
      </w:r>
      <w:r w:rsidR="00EA24D7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  <w:r w:rsidR="003E1AEA" w:rsidRPr="003E1AE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5654D">
        <w:rPr>
          <w:rFonts w:ascii="Arial" w:hAnsi="Arial" w:cs="Arial"/>
          <w:b/>
          <w:sz w:val="24"/>
          <w:szCs w:val="24"/>
        </w:rPr>
        <w:t>, 2018</w:t>
      </w:r>
    </w:p>
    <w:p w14:paraId="4CBE59BF" w14:textId="3A557E14" w:rsidR="00BE2AD1" w:rsidRPr="002C0134" w:rsidRDefault="00C80899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1:00 – 2:</w:t>
      </w:r>
      <w:r w:rsidR="0035058F">
        <w:rPr>
          <w:rFonts w:ascii="Arial" w:hAnsi="Arial" w:cs="Arial"/>
          <w:b/>
          <w:sz w:val="24"/>
          <w:szCs w:val="24"/>
        </w:rPr>
        <w:t>00 PM</w:t>
      </w:r>
    </w:p>
    <w:p w14:paraId="3D85C708" w14:textId="0B62F442" w:rsidR="00BE2AD1" w:rsidRPr="002C0134" w:rsidRDefault="0035058F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Gilham Park</w:t>
      </w:r>
      <w:r w:rsidR="00BE2AD1" w:rsidRPr="002C0134">
        <w:rPr>
          <w:rFonts w:ascii="Arial" w:hAnsi="Arial" w:cs="Arial"/>
          <w:b/>
          <w:sz w:val="24"/>
          <w:szCs w:val="24"/>
        </w:rPr>
        <w:t xml:space="preserve"> Room</w:t>
      </w:r>
    </w:p>
    <w:p w14:paraId="50316528" w14:textId="77777777" w:rsidR="00BE2AD1" w:rsidRPr="002C0134" w:rsidRDefault="00BE2AD1" w:rsidP="002C01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134">
        <w:rPr>
          <w:rFonts w:ascii="Arial" w:hAnsi="Arial" w:cs="Arial"/>
          <w:b/>
          <w:sz w:val="24"/>
          <w:szCs w:val="24"/>
        </w:rPr>
        <w:t>Administration Center</w:t>
      </w:r>
    </w:p>
    <w:p w14:paraId="120294EA" w14:textId="77777777" w:rsidR="00BE2AD1" w:rsidRDefault="00BE2AD1">
      <w:pPr>
        <w:rPr>
          <w:rFonts w:ascii="Arial" w:hAnsi="Arial" w:cs="Arial"/>
          <w:sz w:val="24"/>
          <w:szCs w:val="24"/>
        </w:rPr>
      </w:pPr>
    </w:p>
    <w:p w14:paraId="08177F45" w14:textId="77777777" w:rsidR="002C0134" w:rsidRDefault="002C0134">
      <w:pPr>
        <w:rPr>
          <w:rFonts w:ascii="Arial" w:hAnsi="Arial" w:cs="Arial"/>
          <w:sz w:val="24"/>
          <w:szCs w:val="24"/>
        </w:rPr>
      </w:pPr>
    </w:p>
    <w:p w14:paraId="087A3EA1" w14:textId="77777777" w:rsidR="002C0134" w:rsidRPr="002C0134" w:rsidRDefault="002C0134">
      <w:pPr>
        <w:rPr>
          <w:rFonts w:ascii="Arial" w:hAnsi="Arial" w:cs="Arial"/>
          <w:sz w:val="24"/>
          <w:szCs w:val="24"/>
        </w:rPr>
      </w:pPr>
    </w:p>
    <w:p w14:paraId="1E27C124" w14:textId="04884797" w:rsidR="003E1AEA" w:rsidRDefault="00C80899" w:rsidP="00C8089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September 10</w:t>
      </w:r>
      <w:r w:rsidRPr="00C8089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FSBC meeting minutes (2 minutes, Mark Johnson)</w:t>
      </w:r>
    </w:p>
    <w:p w14:paraId="48E98171" w14:textId="06DFC7A4" w:rsidR="00C80899" w:rsidRDefault="00C80899" w:rsidP="00C8089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Informational Items (5 minutes, Mark Johnson)</w:t>
      </w:r>
    </w:p>
    <w:p w14:paraId="7B2F1DFB" w14:textId="4117B720" w:rsidR="00C80899" w:rsidRDefault="00C80899" w:rsidP="00C80899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Updated APR data release (Information Item, Scheduled for release by end of October)</w:t>
      </w:r>
    </w:p>
    <w:p w14:paraId="45D90FC1" w14:textId="219809C1" w:rsidR="00C80899" w:rsidRDefault="00C80899" w:rsidP="00C80899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RIF letter from RAC and FSBC</w:t>
      </w:r>
    </w:p>
    <w:p w14:paraId="533AB53A" w14:textId="1A48AFC0" w:rsidR="00C80899" w:rsidRDefault="00FB65DE" w:rsidP="00C8089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FY 18/19 </w:t>
      </w:r>
      <w:r w:rsidR="00C80899">
        <w:rPr>
          <w:rFonts w:ascii="Arial" w:hAnsi="Arial" w:cs="Arial"/>
          <w:sz w:val="24"/>
          <w:szCs w:val="24"/>
        </w:rPr>
        <w:t xml:space="preserve">Budget </w:t>
      </w:r>
      <w:r>
        <w:rPr>
          <w:rFonts w:ascii="Arial" w:hAnsi="Arial" w:cs="Arial"/>
          <w:sz w:val="24"/>
          <w:szCs w:val="24"/>
        </w:rPr>
        <w:t xml:space="preserve">Close </w:t>
      </w:r>
      <w:r w:rsidR="00C80899">
        <w:rPr>
          <w:rFonts w:ascii="Arial" w:hAnsi="Arial" w:cs="Arial"/>
          <w:sz w:val="24"/>
          <w:szCs w:val="24"/>
        </w:rPr>
        <w:t>(50 minutes, Sharon Lindenbaum</w:t>
      </w:r>
      <w:r>
        <w:rPr>
          <w:rFonts w:ascii="Arial" w:hAnsi="Arial" w:cs="Arial"/>
          <w:sz w:val="24"/>
          <w:szCs w:val="24"/>
        </w:rPr>
        <w:t>, Karen Wilkerson</w:t>
      </w:r>
      <w:r w:rsidR="00C80899">
        <w:rPr>
          <w:rFonts w:ascii="Arial" w:hAnsi="Arial" w:cs="Arial"/>
          <w:sz w:val="24"/>
          <w:szCs w:val="24"/>
        </w:rPr>
        <w:t>)</w:t>
      </w:r>
    </w:p>
    <w:p w14:paraId="383E70D2" w14:textId="5A56A29E" w:rsidR="00C80899" w:rsidRPr="00C80899" w:rsidRDefault="00C80899" w:rsidP="00C8089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p w14:paraId="3E228342" w14:textId="77777777" w:rsidR="003E1AEA" w:rsidRPr="003E1AEA" w:rsidRDefault="003E1AEA" w:rsidP="003E1AEA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0E569B7E" w14:textId="77777777" w:rsidR="00A45624" w:rsidRPr="00A45624" w:rsidRDefault="00A45624" w:rsidP="00A45624">
      <w:pPr>
        <w:pStyle w:val="ListParagraph"/>
        <w:rPr>
          <w:rFonts w:ascii="Arial" w:hAnsi="Arial" w:cs="Arial"/>
          <w:sz w:val="24"/>
          <w:szCs w:val="24"/>
        </w:rPr>
      </w:pPr>
    </w:p>
    <w:sectPr w:rsidR="00A45624" w:rsidRPr="00A45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044FE"/>
    <w:multiLevelType w:val="hybridMultilevel"/>
    <w:tmpl w:val="EB303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D1"/>
    <w:rsid w:val="00022753"/>
    <w:rsid w:val="00257858"/>
    <w:rsid w:val="00281E28"/>
    <w:rsid w:val="002C0134"/>
    <w:rsid w:val="0031225C"/>
    <w:rsid w:val="003317AE"/>
    <w:rsid w:val="0035058F"/>
    <w:rsid w:val="003E1AEA"/>
    <w:rsid w:val="003E368A"/>
    <w:rsid w:val="004F4D9F"/>
    <w:rsid w:val="005134C5"/>
    <w:rsid w:val="005170E1"/>
    <w:rsid w:val="0052180B"/>
    <w:rsid w:val="00741C54"/>
    <w:rsid w:val="0090310E"/>
    <w:rsid w:val="00942527"/>
    <w:rsid w:val="0095654D"/>
    <w:rsid w:val="009A5FBE"/>
    <w:rsid w:val="009C6852"/>
    <w:rsid w:val="00A45624"/>
    <w:rsid w:val="00AA3492"/>
    <w:rsid w:val="00AB52FB"/>
    <w:rsid w:val="00B21241"/>
    <w:rsid w:val="00BC4B14"/>
    <w:rsid w:val="00BE2AD1"/>
    <w:rsid w:val="00C80899"/>
    <w:rsid w:val="00E0426E"/>
    <w:rsid w:val="00EA24D7"/>
    <w:rsid w:val="00F16DBE"/>
    <w:rsid w:val="00F53CE0"/>
    <w:rsid w:val="00FB65DE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BDCB"/>
  <w15:chartTrackingRefBased/>
  <w15:docId w15:val="{E79C1E11-6F85-4E7B-8AE6-97150DB1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Mark L.</dc:creator>
  <cp:keywords/>
  <dc:description/>
  <cp:lastModifiedBy>Johnson, Mark L.</cp:lastModifiedBy>
  <cp:revision>4</cp:revision>
  <cp:lastPrinted>2018-04-26T19:53:00Z</cp:lastPrinted>
  <dcterms:created xsi:type="dcterms:W3CDTF">2018-10-08T16:22:00Z</dcterms:created>
  <dcterms:modified xsi:type="dcterms:W3CDTF">2018-11-09T17:13:00Z</dcterms:modified>
</cp:coreProperties>
</file>