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18AE2" w14:textId="77777777" w:rsidR="002B1D81" w:rsidRPr="0083415E" w:rsidRDefault="002B1D81">
      <w:pPr>
        <w:rPr>
          <w:rFonts w:ascii="Times New Roman" w:hAnsi="Times New Roman" w:cs="Times New Roman"/>
          <w:b/>
        </w:rPr>
      </w:pPr>
      <w:r w:rsidRPr="0083415E">
        <w:rPr>
          <w:rFonts w:ascii="Times New Roman" w:hAnsi="Times New Roman" w:cs="Times New Roman"/>
          <w:b/>
        </w:rPr>
        <w:t>UMKC Faculty Senate Meeting</w:t>
      </w:r>
    </w:p>
    <w:p w14:paraId="43C9D033" w14:textId="77777777" w:rsidR="002B1D81" w:rsidRPr="0083415E" w:rsidRDefault="002B1D81">
      <w:pPr>
        <w:rPr>
          <w:rFonts w:ascii="Times New Roman" w:hAnsi="Times New Roman" w:cs="Times New Roman"/>
          <w:b/>
        </w:rPr>
      </w:pPr>
      <w:r w:rsidRPr="0083415E">
        <w:rPr>
          <w:rFonts w:ascii="Times New Roman" w:hAnsi="Times New Roman" w:cs="Times New Roman"/>
          <w:b/>
        </w:rPr>
        <w:t>Tuesday, September 19, 2017</w:t>
      </w:r>
    </w:p>
    <w:p w14:paraId="30451509" w14:textId="07B33E31" w:rsidR="00507FBC" w:rsidRPr="0083415E" w:rsidRDefault="002B1D81">
      <w:pPr>
        <w:rPr>
          <w:rFonts w:ascii="Times New Roman" w:hAnsi="Times New Roman" w:cs="Times New Roman"/>
          <w:b/>
        </w:rPr>
      </w:pPr>
      <w:r w:rsidRPr="0083415E">
        <w:rPr>
          <w:rFonts w:ascii="Times New Roman" w:hAnsi="Times New Roman" w:cs="Times New Roman"/>
          <w:b/>
        </w:rPr>
        <w:t xml:space="preserve">Draft </w:t>
      </w:r>
      <w:r w:rsidR="0083415E">
        <w:rPr>
          <w:rFonts w:ascii="Times New Roman" w:hAnsi="Times New Roman" w:cs="Times New Roman"/>
          <w:b/>
        </w:rPr>
        <w:t>MINUTES</w:t>
      </w:r>
      <w:r w:rsidR="00041BA9">
        <w:rPr>
          <w:rFonts w:ascii="Times New Roman" w:hAnsi="Times New Roman" w:cs="Times New Roman"/>
          <w:b/>
        </w:rPr>
        <w:t xml:space="preserve"> </w:t>
      </w:r>
    </w:p>
    <w:p w14:paraId="366A4D09" w14:textId="271A27EA" w:rsidR="0051517E" w:rsidRDefault="0051517E">
      <w:pPr>
        <w:rPr>
          <w:rFonts w:ascii="Times New Roman" w:hAnsi="Times New Roman" w:cs="Times New Roman"/>
        </w:rPr>
      </w:pPr>
    </w:p>
    <w:p w14:paraId="317A0716" w14:textId="7F5C736E" w:rsidR="0051517E" w:rsidRDefault="0051517E">
      <w:pPr>
        <w:rPr>
          <w:rFonts w:ascii="Times New Roman" w:hAnsi="Times New Roman" w:cs="Times New Roman"/>
        </w:rPr>
      </w:pPr>
      <w:r w:rsidRPr="0083415E">
        <w:rPr>
          <w:rFonts w:ascii="Times New Roman" w:hAnsi="Times New Roman" w:cs="Times New Roman"/>
          <w:b/>
          <w:u w:val="single"/>
        </w:rPr>
        <w:t>Present:</w:t>
      </w:r>
      <w:r>
        <w:rPr>
          <w:rFonts w:ascii="Times New Roman" w:hAnsi="Times New Roman" w:cs="Times New Roman"/>
        </w:rPr>
        <w:t xml:space="preserve"> Linda E. Mitchell, Gerald Wyckoff, Stephen Dilks, Viviana Greico</w:t>
      </w:r>
      <w:r w:rsidR="00EC4856">
        <w:rPr>
          <w:rFonts w:ascii="Times New Roman" w:hAnsi="Times New Roman" w:cs="Times New Roman"/>
        </w:rPr>
        <w:t>, Jacob Marszalek, Tom Mardikes,</w:t>
      </w:r>
      <w:r w:rsidR="0083415E">
        <w:rPr>
          <w:rFonts w:ascii="Times New Roman" w:hAnsi="Times New Roman" w:cs="Times New Roman"/>
        </w:rPr>
        <w:t xml:space="preserve"> Ken Novak, Greg Vonn</w:t>
      </w:r>
      <w:r w:rsidR="00E55D97">
        <w:rPr>
          <w:rFonts w:ascii="Times New Roman" w:hAnsi="Times New Roman" w:cs="Times New Roman"/>
        </w:rPr>
        <w:t>ahme, Erik Olsen, JoDee Davis, D</w:t>
      </w:r>
      <w:r w:rsidR="0083415E">
        <w:rPr>
          <w:rFonts w:ascii="Times New Roman" w:hAnsi="Times New Roman" w:cs="Times New Roman"/>
        </w:rPr>
        <w:t>ale Morehouse, Roger Pick, Marilyn Taylor, Tara Allen, Deb Chatterjee, Ceki Halmen, Melanie Simmer-Beck, Eric Gottman, Michelle Maher, Nancy Murdoch, Irma Russel</w:t>
      </w:r>
      <w:r w:rsidR="00545992">
        <w:rPr>
          <w:rFonts w:ascii="Times New Roman" w:hAnsi="Times New Roman" w:cs="Times New Roman"/>
        </w:rPr>
        <w:t>l</w:t>
      </w:r>
      <w:r w:rsidR="0083415E">
        <w:rPr>
          <w:rFonts w:ascii="Times New Roman" w:hAnsi="Times New Roman" w:cs="Times New Roman"/>
        </w:rPr>
        <w:t>, Jennifer Allsworth, Eduardo Abreu, Margaret Brommelsiek, Sandy Rodriguez, Jen Salvo-Eaton, Drew Rogers</w:t>
      </w:r>
    </w:p>
    <w:p w14:paraId="72DC7DC8" w14:textId="0FD26023" w:rsidR="0051517E" w:rsidRDefault="0051517E">
      <w:pPr>
        <w:rPr>
          <w:rFonts w:ascii="Times New Roman" w:hAnsi="Times New Roman" w:cs="Times New Roman"/>
        </w:rPr>
      </w:pPr>
    </w:p>
    <w:p w14:paraId="4B5B223A" w14:textId="4971B2FE" w:rsidR="0051517E" w:rsidRDefault="0051517E">
      <w:pPr>
        <w:rPr>
          <w:rFonts w:ascii="Times New Roman" w:hAnsi="Times New Roman" w:cs="Times New Roman"/>
        </w:rPr>
      </w:pPr>
      <w:r w:rsidRPr="0083415E">
        <w:rPr>
          <w:rFonts w:ascii="Times New Roman" w:hAnsi="Times New Roman" w:cs="Times New Roman"/>
          <w:b/>
          <w:u w:val="single"/>
        </w:rPr>
        <w:t>Also Present:</w:t>
      </w:r>
      <w:r>
        <w:rPr>
          <w:rFonts w:ascii="Times New Roman" w:hAnsi="Times New Roman" w:cs="Times New Roman"/>
        </w:rPr>
        <w:t xml:space="preserve"> Provost Bichelmeyer,</w:t>
      </w:r>
      <w:r w:rsidR="0083415E">
        <w:rPr>
          <w:rFonts w:ascii="Times New Roman" w:hAnsi="Times New Roman" w:cs="Times New Roman"/>
        </w:rPr>
        <w:t xml:space="preserve"> Sheri Gromley,</w:t>
      </w:r>
      <w:r>
        <w:rPr>
          <w:rFonts w:ascii="Times New Roman" w:hAnsi="Times New Roman" w:cs="Times New Roman"/>
        </w:rPr>
        <w:t xml:space="preserve"> Tony Luppino, Zach Linhares, Su</w:t>
      </w:r>
      <w:r w:rsidR="00EC2EC8">
        <w:rPr>
          <w:rFonts w:ascii="Times New Roman" w:hAnsi="Times New Roman" w:cs="Times New Roman"/>
        </w:rPr>
        <w:t>l</w:t>
      </w:r>
      <w:r>
        <w:rPr>
          <w:rFonts w:ascii="Times New Roman" w:hAnsi="Times New Roman" w:cs="Times New Roman"/>
        </w:rPr>
        <w:t>livan Read, Chris Popoola, Susan Hankins</w:t>
      </w:r>
      <w:r w:rsidR="00576D1F">
        <w:rPr>
          <w:rFonts w:ascii="Times New Roman" w:hAnsi="Times New Roman" w:cs="Times New Roman"/>
        </w:rPr>
        <w:t>, Anne Spenner</w:t>
      </w:r>
      <w:r w:rsidR="00D17D6B">
        <w:rPr>
          <w:rFonts w:ascii="Times New Roman" w:hAnsi="Times New Roman" w:cs="Times New Roman"/>
        </w:rPr>
        <w:t>, Emily Miller</w:t>
      </w:r>
    </w:p>
    <w:p w14:paraId="52308D60" w14:textId="2BAC7D0F" w:rsidR="0051517E" w:rsidRDefault="0051517E">
      <w:pPr>
        <w:rPr>
          <w:rFonts w:ascii="Times New Roman" w:hAnsi="Times New Roman" w:cs="Times New Roman"/>
        </w:rPr>
      </w:pPr>
    </w:p>
    <w:p w14:paraId="1346727B" w14:textId="4CBE661C" w:rsidR="0051517E" w:rsidRPr="00B61D25" w:rsidRDefault="0051517E">
      <w:pPr>
        <w:rPr>
          <w:rFonts w:ascii="Times New Roman" w:hAnsi="Times New Roman" w:cs="Times New Roman"/>
        </w:rPr>
      </w:pPr>
      <w:r w:rsidRPr="0083415E">
        <w:rPr>
          <w:rFonts w:ascii="Times New Roman" w:hAnsi="Times New Roman" w:cs="Times New Roman"/>
          <w:b/>
          <w:u w:val="single"/>
        </w:rPr>
        <w:t>Absent</w:t>
      </w:r>
      <w:r w:rsidR="0083415E" w:rsidRPr="0083415E">
        <w:rPr>
          <w:rFonts w:ascii="Times New Roman" w:hAnsi="Times New Roman" w:cs="Times New Roman"/>
          <w:b/>
          <w:u w:val="single"/>
        </w:rPr>
        <w:t>:</w:t>
      </w:r>
      <w:r w:rsidR="0083415E">
        <w:rPr>
          <w:rFonts w:ascii="Times New Roman" w:hAnsi="Times New Roman" w:cs="Times New Roman"/>
          <w:b/>
        </w:rPr>
        <w:t xml:space="preserve"> </w:t>
      </w:r>
      <w:r w:rsidR="0083415E" w:rsidRPr="00B61D25">
        <w:rPr>
          <w:rFonts w:ascii="Times New Roman" w:hAnsi="Times New Roman" w:cs="Times New Roman"/>
        </w:rPr>
        <w:t>Da-Ming Zhu, Ed Gogol, Sybil Wyatt</w:t>
      </w:r>
    </w:p>
    <w:p w14:paraId="3879BD9F" w14:textId="316C5A80" w:rsidR="0051517E" w:rsidRPr="0083415E" w:rsidRDefault="0051517E">
      <w:pPr>
        <w:rPr>
          <w:rFonts w:ascii="Times New Roman" w:hAnsi="Times New Roman" w:cs="Times New Roman"/>
          <w:b/>
        </w:rPr>
      </w:pPr>
    </w:p>
    <w:p w14:paraId="24D89CE5" w14:textId="2AC57AEC" w:rsidR="0051517E" w:rsidRPr="00EB42D6" w:rsidRDefault="0051517E">
      <w:pPr>
        <w:rPr>
          <w:rFonts w:ascii="Times New Roman" w:hAnsi="Times New Roman" w:cs="Times New Roman"/>
        </w:rPr>
      </w:pPr>
      <w:r w:rsidRPr="0083415E">
        <w:rPr>
          <w:rFonts w:ascii="Times New Roman" w:hAnsi="Times New Roman" w:cs="Times New Roman"/>
          <w:b/>
          <w:u w:val="single"/>
        </w:rPr>
        <w:t>Excused:</w:t>
      </w:r>
      <w:r w:rsidR="0083415E">
        <w:rPr>
          <w:rFonts w:ascii="Times New Roman" w:hAnsi="Times New Roman" w:cs="Times New Roman"/>
        </w:rPr>
        <w:t xml:space="preserve"> Christopher Holman, Valerie Ruether</w:t>
      </w:r>
    </w:p>
    <w:p w14:paraId="6544D24F" w14:textId="77777777" w:rsidR="002B1D81" w:rsidRPr="00EB42D6" w:rsidRDefault="002B1D81">
      <w:pPr>
        <w:rPr>
          <w:rFonts w:ascii="Times New Roman" w:hAnsi="Times New Roman" w:cs="Times New Roman"/>
        </w:rPr>
      </w:pPr>
    </w:p>
    <w:p w14:paraId="1C450AF3" w14:textId="07A83673" w:rsidR="002B1D81" w:rsidRPr="00CD4D27" w:rsidRDefault="00CD4D27" w:rsidP="00CD4D27">
      <w:pPr>
        <w:rPr>
          <w:rFonts w:ascii="Times New Roman" w:hAnsi="Times New Roman" w:cs="Times New Roman"/>
          <w:b/>
        </w:rPr>
      </w:pPr>
      <w:r>
        <w:rPr>
          <w:rFonts w:ascii="Times New Roman" w:hAnsi="Times New Roman" w:cs="Times New Roman"/>
          <w:b/>
        </w:rPr>
        <w:t xml:space="preserve">I. </w:t>
      </w:r>
      <w:r w:rsidR="002B1D81" w:rsidRPr="00CD4D27">
        <w:rPr>
          <w:rFonts w:ascii="Times New Roman" w:hAnsi="Times New Roman" w:cs="Times New Roman"/>
          <w:b/>
        </w:rPr>
        <w:t>Call to Order</w:t>
      </w:r>
      <w:r w:rsidR="00AA2D4D" w:rsidRPr="00CD4D27">
        <w:rPr>
          <w:rFonts w:ascii="Times New Roman" w:hAnsi="Times New Roman" w:cs="Times New Roman"/>
          <w:b/>
        </w:rPr>
        <w:t xml:space="preserve"> [Mitchell]</w:t>
      </w:r>
      <w:r w:rsidR="006D19BB" w:rsidRPr="00CD4D27">
        <w:rPr>
          <w:rFonts w:ascii="Times New Roman" w:hAnsi="Times New Roman" w:cs="Times New Roman"/>
          <w:b/>
        </w:rPr>
        <w:t xml:space="preserve"> (5 minutes)</w:t>
      </w:r>
    </w:p>
    <w:p w14:paraId="40F461E4" w14:textId="18E295A2" w:rsidR="00CD4D27" w:rsidRPr="00CD4D27" w:rsidRDefault="00CD4D27" w:rsidP="00CD4D27">
      <w:pPr>
        <w:rPr>
          <w:rFonts w:ascii="Times New Roman" w:hAnsi="Times New Roman" w:cs="Times New Roman"/>
        </w:rPr>
      </w:pPr>
      <w:r w:rsidRPr="00CD4D27">
        <w:rPr>
          <w:rFonts w:ascii="Times New Roman" w:hAnsi="Times New Roman" w:cs="Times New Roman"/>
        </w:rPr>
        <w:t>Meeting called to order at 3 pm. Senators introduce themselves.</w:t>
      </w:r>
    </w:p>
    <w:p w14:paraId="1FC1D57C" w14:textId="41F846B4" w:rsidR="002B1D81" w:rsidRPr="00CD4D27" w:rsidRDefault="002B1D81" w:rsidP="00CD4D27">
      <w:pPr>
        <w:pStyle w:val="ListParagraph"/>
        <w:numPr>
          <w:ilvl w:val="0"/>
          <w:numId w:val="4"/>
        </w:numPr>
        <w:rPr>
          <w:rFonts w:ascii="Times New Roman" w:hAnsi="Times New Roman" w:cs="Times New Roman"/>
          <w:b/>
        </w:rPr>
      </w:pPr>
      <w:r w:rsidRPr="00CD4D27">
        <w:rPr>
          <w:rFonts w:ascii="Times New Roman" w:hAnsi="Times New Roman" w:cs="Times New Roman"/>
          <w:b/>
        </w:rPr>
        <w:t>Approval of Agenda</w:t>
      </w:r>
    </w:p>
    <w:p w14:paraId="4617C4DA" w14:textId="4EBB9FA7" w:rsidR="0051517E" w:rsidRPr="0051517E" w:rsidRDefault="00CD4D27" w:rsidP="008048D4">
      <w:pPr>
        <w:ind w:left="720" w:firstLine="360"/>
        <w:rPr>
          <w:rFonts w:ascii="Times New Roman" w:hAnsi="Times New Roman" w:cs="Times New Roman"/>
        </w:rPr>
      </w:pPr>
      <w:r>
        <w:rPr>
          <w:rFonts w:ascii="Times New Roman" w:hAnsi="Times New Roman" w:cs="Times New Roman"/>
        </w:rPr>
        <w:t>The agenda for today’s meeting is approved.</w:t>
      </w:r>
    </w:p>
    <w:p w14:paraId="6A27BB47" w14:textId="79FD5115" w:rsidR="002B1D81" w:rsidRPr="00CD4D27" w:rsidRDefault="002B1D81" w:rsidP="00CD4D27">
      <w:pPr>
        <w:pStyle w:val="ListParagraph"/>
        <w:numPr>
          <w:ilvl w:val="0"/>
          <w:numId w:val="4"/>
        </w:numPr>
        <w:rPr>
          <w:rFonts w:ascii="Times New Roman" w:hAnsi="Times New Roman" w:cs="Times New Roman"/>
          <w:b/>
        </w:rPr>
      </w:pPr>
      <w:r w:rsidRPr="00CD4D27">
        <w:rPr>
          <w:rFonts w:ascii="Times New Roman" w:hAnsi="Times New Roman" w:cs="Times New Roman"/>
          <w:b/>
        </w:rPr>
        <w:t>Approval of Minutes of September 5, 2017 Meeting</w:t>
      </w:r>
    </w:p>
    <w:p w14:paraId="0F111C2C" w14:textId="6C1ACA9D" w:rsidR="0051517E" w:rsidRDefault="00CD4D27" w:rsidP="008048D4">
      <w:pPr>
        <w:ind w:left="720" w:firstLine="360"/>
        <w:rPr>
          <w:rFonts w:ascii="Times New Roman" w:hAnsi="Times New Roman" w:cs="Times New Roman"/>
        </w:rPr>
      </w:pPr>
      <w:r>
        <w:rPr>
          <w:rFonts w:ascii="Times New Roman" w:hAnsi="Times New Roman" w:cs="Times New Roman"/>
        </w:rPr>
        <w:t>The Minutes from the last meeting are approved with one abstention.</w:t>
      </w:r>
    </w:p>
    <w:p w14:paraId="11488CB4" w14:textId="77777777" w:rsidR="00AA2D4D" w:rsidRPr="0051517E" w:rsidRDefault="00AA2D4D">
      <w:pPr>
        <w:rPr>
          <w:rFonts w:ascii="Times New Roman" w:hAnsi="Times New Roman" w:cs="Times New Roman"/>
          <w:b/>
        </w:rPr>
      </w:pPr>
    </w:p>
    <w:p w14:paraId="274A9D2C" w14:textId="2953EC34" w:rsidR="00AA2D4D" w:rsidRDefault="00AA2D4D">
      <w:pPr>
        <w:rPr>
          <w:rFonts w:ascii="Times New Roman" w:hAnsi="Times New Roman" w:cs="Times New Roman"/>
          <w:b/>
        </w:rPr>
      </w:pPr>
      <w:r w:rsidRPr="0051517E">
        <w:rPr>
          <w:rFonts w:ascii="Times New Roman" w:hAnsi="Times New Roman" w:cs="Times New Roman"/>
          <w:b/>
        </w:rPr>
        <w:t>II. Provost/Interim Chancellor Update [Bichelmeyer]</w:t>
      </w:r>
      <w:r w:rsidR="006D19BB" w:rsidRPr="0051517E">
        <w:rPr>
          <w:rFonts w:ascii="Times New Roman" w:hAnsi="Times New Roman" w:cs="Times New Roman"/>
          <w:b/>
        </w:rPr>
        <w:t xml:space="preserve"> (10 minutes)</w:t>
      </w:r>
    </w:p>
    <w:p w14:paraId="61E4651F" w14:textId="086FFAEB" w:rsidR="0051517E" w:rsidRDefault="00CD4D27">
      <w:pPr>
        <w:rPr>
          <w:rFonts w:ascii="Times New Roman" w:hAnsi="Times New Roman" w:cs="Times New Roman"/>
        </w:rPr>
      </w:pPr>
      <w:r>
        <w:rPr>
          <w:rFonts w:ascii="Times New Roman" w:hAnsi="Times New Roman" w:cs="Times New Roman"/>
        </w:rPr>
        <w:t>Provost Bichelmeyer discusses th</w:t>
      </w:r>
      <w:r w:rsidR="009B2CCE">
        <w:rPr>
          <w:rFonts w:ascii="Times New Roman" w:hAnsi="Times New Roman" w:cs="Times New Roman"/>
        </w:rPr>
        <w:t xml:space="preserve">e results of the Climate </w:t>
      </w:r>
      <w:r>
        <w:rPr>
          <w:rFonts w:ascii="Times New Roman" w:hAnsi="Times New Roman" w:cs="Times New Roman"/>
        </w:rPr>
        <w:t xml:space="preserve">survey. About 80% of students feel comfortable, while 17% have experienced discomfort. </w:t>
      </w:r>
      <w:r w:rsidR="00892FB8">
        <w:rPr>
          <w:rFonts w:ascii="Times New Roman" w:hAnsi="Times New Roman" w:cs="Times New Roman"/>
        </w:rPr>
        <w:t>This number reflects</w:t>
      </w:r>
      <w:r w:rsidR="006067BE">
        <w:rPr>
          <w:rFonts w:ascii="Times New Roman" w:hAnsi="Times New Roman" w:cs="Times New Roman"/>
        </w:rPr>
        <w:t xml:space="preserve"> institutional</w:t>
      </w:r>
      <w:r>
        <w:rPr>
          <w:rFonts w:ascii="Times New Roman" w:hAnsi="Times New Roman" w:cs="Times New Roman"/>
        </w:rPr>
        <w:t xml:space="preserve"> national values</w:t>
      </w:r>
      <w:r w:rsidR="00892FB8">
        <w:rPr>
          <w:rFonts w:ascii="Times New Roman" w:hAnsi="Times New Roman" w:cs="Times New Roman"/>
        </w:rPr>
        <w:t>. But the concern is that</w:t>
      </w:r>
      <w:r>
        <w:rPr>
          <w:rFonts w:ascii="Times New Roman" w:hAnsi="Times New Roman" w:cs="Times New Roman"/>
        </w:rPr>
        <w:t xml:space="preserve"> </w:t>
      </w:r>
      <w:r w:rsidR="006067BE">
        <w:rPr>
          <w:rFonts w:ascii="Times New Roman" w:hAnsi="Times New Roman" w:cs="Times New Roman"/>
        </w:rPr>
        <w:t xml:space="preserve">underrepresented </w:t>
      </w:r>
      <w:r w:rsidR="00892FB8">
        <w:rPr>
          <w:rFonts w:ascii="Times New Roman" w:hAnsi="Times New Roman" w:cs="Times New Roman"/>
        </w:rPr>
        <w:t>minority gro</w:t>
      </w:r>
      <w:r w:rsidR="00E55D97">
        <w:rPr>
          <w:rFonts w:ascii="Times New Roman" w:hAnsi="Times New Roman" w:cs="Times New Roman"/>
        </w:rPr>
        <w:t>ups constitute a significant</w:t>
      </w:r>
      <w:r w:rsidR="00892FB8">
        <w:rPr>
          <w:rFonts w:ascii="Times New Roman" w:hAnsi="Times New Roman" w:cs="Times New Roman"/>
        </w:rPr>
        <w:t xml:space="preserve"> percentage of those who have experienced discomfort</w:t>
      </w:r>
      <w:r>
        <w:rPr>
          <w:rFonts w:ascii="Times New Roman" w:hAnsi="Times New Roman" w:cs="Times New Roman"/>
        </w:rPr>
        <w:t xml:space="preserve">. UMKC is working with Susan Wilson to determine </w:t>
      </w:r>
      <w:r w:rsidR="0051517E">
        <w:rPr>
          <w:rFonts w:ascii="Times New Roman" w:hAnsi="Times New Roman" w:cs="Times New Roman"/>
        </w:rPr>
        <w:t>how to manage these disheartening experiences</w:t>
      </w:r>
      <w:r w:rsidR="006067BE">
        <w:rPr>
          <w:rFonts w:ascii="Times New Roman" w:hAnsi="Times New Roman" w:cs="Times New Roman"/>
        </w:rPr>
        <w:t>. These results have influenced the new statement of values, as well as the work of IFC with the Statement of Faculty Conduct and the appointment of a staff ombudsperson.</w:t>
      </w:r>
    </w:p>
    <w:p w14:paraId="663D001D" w14:textId="33843AFC" w:rsidR="0051517E" w:rsidRDefault="0051517E">
      <w:pPr>
        <w:rPr>
          <w:rFonts w:ascii="Times New Roman" w:hAnsi="Times New Roman" w:cs="Times New Roman"/>
        </w:rPr>
      </w:pPr>
    </w:p>
    <w:p w14:paraId="29676C0C" w14:textId="29EC8D5F" w:rsidR="0034533C" w:rsidRDefault="0034533C">
      <w:pPr>
        <w:rPr>
          <w:rFonts w:ascii="Times New Roman" w:hAnsi="Times New Roman" w:cs="Times New Roman"/>
        </w:rPr>
      </w:pPr>
      <w:r>
        <w:rPr>
          <w:rFonts w:ascii="Times New Roman" w:hAnsi="Times New Roman" w:cs="Times New Roman"/>
        </w:rPr>
        <w:t xml:space="preserve">It is advised that all faculty read the report from cover-to-cover, but the provost noted a few concerns. </w:t>
      </w:r>
      <w:r w:rsidR="0051517E">
        <w:rPr>
          <w:rFonts w:ascii="Times New Roman" w:hAnsi="Times New Roman" w:cs="Times New Roman"/>
        </w:rPr>
        <w:t xml:space="preserve">Over 40% of students need psychological </w:t>
      </w:r>
      <w:r w:rsidR="005F4A38">
        <w:rPr>
          <w:rFonts w:ascii="Times New Roman" w:hAnsi="Times New Roman" w:cs="Times New Roman"/>
        </w:rPr>
        <w:t>services</w:t>
      </w:r>
      <w:r w:rsidR="0051517E">
        <w:rPr>
          <w:rFonts w:ascii="Times New Roman" w:hAnsi="Times New Roman" w:cs="Times New Roman"/>
        </w:rPr>
        <w:t xml:space="preserve"> and</w:t>
      </w:r>
      <w:r w:rsidR="006067BE">
        <w:rPr>
          <w:rFonts w:ascii="Times New Roman" w:hAnsi="Times New Roman" w:cs="Times New Roman"/>
        </w:rPr>
        <w:t xml:space="preserve"> counseling</w:t>
      </w:r>
      <w:r w:rsidR="0051517E">
        <w:rPr>
          <w:rFonts w:ascii="Times New Roman" w:hAnsi="Times New Roman" w:cs="Times New Roman"/>
        </w:rPr>
        <w:t xml:space="preserve"> support</w:t>
      </w:r>
      <w:r w:rsidR="006067BE">
        <w:rPr>
          <w:rFonts w:ascii="Times New Roman" w:hAnsi="Times New Roman" w:cs="Times New Roman"/>
        </w:rPr>
        <w:t xml:space="preserve">. </w:t>
      </w:r>
      <w:r w:rsidR="0051517E">
        <w:rPr>
          <w:rFonts w:ascii="Times New Roman" w:hAnsi="Times New Roman" w:cs="Times New Roman"/>
        </w:rPr>
        <w:t xml:space="preserve">35% </w:t>
      </w:r>
      <w:r>
        <w:rPr>
          <w:rFonts w:ascii="Times New Roman" w:hAnsi="Times New Roman" w:cs="Times New Roman"/>
        </w:rPr>
        <w:t xml:space="preserve">of </w:t>
      </w:r>
      <w:r w:rsidR="0051517E">
        <w:rPr>
          <w:rFonts w:ascii="Times New Roman" w:hAnsi="Times New Roman" w:cs="Times New Roman"/>
        </w:rPr>
        <w:t>students</w:t>
      </w:r>
      <w:r w:rsidR="00206F74">
        <w:rPr>
          <w:rFonts w:ascii="Times New Roman" w:hAnsi="Times New Roman" w:cs="Times New Roman"/>
        </w:rPr>
        <w:t xml:space="preserve"> considered leaving due to student organizations not being up to par and many referencing a lack of belonging</w:t>
      </w:r>
      <w:r w:rsidR="006067BE">
        <w:rPr>
          <w:rFonts w:ascii="Times New Roman" w:hAnsi="Times New Roman" w:cs="Times New Roman"/>
        </w:rPr>
        <w:t>. Student Affairs will further analyze this data</w:t>
      </w:r>
      <w:r w:rsidR="005F4A38">
        <w:rPr>
          <w:rFonts w:ascii="Times New Roman" w:hAnsi="Times New Roman" w:cs="Times New Roman"/>
        </w:rPr>
        <w:t xml:space="preserve"> via student focus groups</w:t>
      </w:r>
      <w:r w:rsidR="006067BE">
        <w:rPr>
          <w:rFonts w:ascii="Times New Roman" w:hAnsi="Times New Roman" w:cs="Times New Roman"/>
        </w:rPr>
        <w:t>. Having a Dean of Students title/positi</w:t>
      </w:r>
      <w:r w:rsidR="00892FB8">
        <w:rPr>
          <w:rFonts w:ascii="Times New Roman" w:hAnsi="Times New Roman" w:cs="Times New Roman"/>
        </w:rPr>
        <w:t xml:space="preserve">on will help ensure and enhance </w:t>
      </w:r>
      <w:r w:rsidR="006067BE">
        <w:rPr>
          <w:rFonts w:ascii="Times New Roman" w:hAnsi="Times New Roman" w:cs="Times New Roman"/>
        </w:rPr>
        <w:t>the student experience on campus</w:t>
      </w:r>
      <w:r w:rsidR="00EC2EC8">
        <w:rPr>
          <w:rFonts w:ascii="Times New Roman" w:hAnsi="Times New Roman" w:cs="Times New Roman"/>
        </w:rPr>
        <w:t>; this position is being considered for the Office of Student Affairs</w:t>
      </w:r>
      <w:r w:rsidR="006067BE">
        <w:rPr>
          <w:rFonts w:ascii="Times New Roman" w:hAnsi="Times New Roman" w:cs="Times New Roman"/>
        </w:rPr>
        <w:t>. Moreover, the Climate Survey will direct the development of our strategic plan</w:t>
      </w:r>
      <w:r w:rsidR="00E55D97">
        <w:rPr>
          <w:rFonts w:ascii="Times New Roman" w:hAnsi="Times New Roman" w:cs="Times New Roman"/>
        </w:rPr>
        <w:t xml:space="preserve"> and the Provost is developing focus groups to respond to concer</w:t>
      </w:r>
      <w:r>
        <w:rPr>
          <w:rFonts w:ascii="Times New Roman" w:hAnsi="Times New Roman" w:cs="Times New Roman"/>
        </w:rPr>
        <w:t>ns raised by the Climate survey</w:t>
      </w:r>
      <w:r w:rsidR="006067BE">
        <w:rPr>
          <w:rFonts w:ascii="Times New Roman" w:hAnsi="Times New Roman" w:cs="Times New Roman"/>
        </w:rPr>
        <w:t>. The survey sh</w:t>
      </w:r>
      <w:r w:rsidR="005F4A38">
        <w:rPr>
          <w:rFonts w:ascii="Times New Roman" w:hAnsi="Times New Roman" w:cs="Times New Roman"/>
        </w:rPr>
        <w:t xml:space="preserve">owed that </w:t>
      </w:r>
      <w:r>
        <w:rPr>
          <w:rFonts w:ascii="Times New Roman" w:hAnsi="Times New Roman" w:cs="Times New Roman"/>
        </w:rPr>
        <w:t xml:space="preserve">as many as 50% of faculty have seriously considered leaving UMKC in the past 5 years: </w:t>
      </w:r>
      <w:r w:rsidR="005F4A38">
        <w:rPr>
          <w:rFonts w:ascii="Times New Roman" w:hAnsi="Times New Roman" w:cs="Times New Roman"/>
        </w:rPr>
        <w:t>we need to boost staff morale and improve morale</w:t>
      </w:r>
      <w:r w:rsidR="00892FB8">
        <w:rPr>
          <w:rFonts w:ascii="Times New Roman" w:hAnsi="Times New Roman" w:cs="Times New Roman"/>
        </w:rPr>
        <w:t xml:space="preserve"> across the entire campus</w:t>
      </w:r>
      <w:r w:rsidR="005F4A38">
        <w:rPr>
          <w:rFonts w:ascii="Times New Roman" w:hAnsi="Times New Roman" w:cs="Times New Roman"/>
        </w:rPr>
        <w:t>.</w:t>
      </w:r>
      <w:r>
        <w:rPr>
          <w:rFonts w:ascii="Times New Roman" w:hAnsi="Times New Roman" w:cs="Times New Roman"/>
        </w:rPr>
        <w:t xml:space="preserve"> </w:t>
      </w:r>
    </w:p>
    <w:p w14:paraId="0CBB530C" w14:textId="77777777" w:rsidR="0034533C" w:rsidRDefault="0034533C">
      <w:pPr>
        <w:rPr>
          <w:rFonts w:ascii="Times New Roman" w:hAnsi="Times New Roman" w:cs="Times New Roman"/>
        </w:rPr>
      </w:pPr>
    </w:p>
    <w:p w14:paraId="50AB9A22" w14:textId="77777777" w:rsidR="0034533C" w:rsidRDefault="0034533C">
      <w:pPr>
        <w:rPr>
          <w:rFonts w:ascii="Times New Roman" w:hAnsi="Times New Roman" w:cs="Times New Roman"/>
        </w:rPr>
      </w:pPr>
      <w:r>
        <w:rPr>
          <w:rFonts w:ascii="Times New Roman" w:hAnsi="Times New Roman" w:cs="Times New Roman"/>
        </w:rPr>
        <w:t>T</w:t>
      </w:r>
      <w:r w:rsidR="00206F74">
        <w:rPr>
          <w:rFonts w:ascii="Times New Roman" w:hAnsi="Times New Roman" w:cs="Times New Roman"/>
        </w:rPr>
        <w:t xml:space="preserve">he Mission Statement will be reviewed and a fifth compact of </w:t>
      </w:r>
      <w:r w:rsidR="00892FB8">
        <w:rPr>
          <w:rFonts w:ascii="Times New Roman" w:hAnsi="Times New Roman" w:cs="Times New Roman"/>
        </w:rPr>
        <w:t xml:space="preserve">excellence in diversity and inclusion </w:t>
      </w:r>
      <w:r w:rsidR="00206F74">
        <w:rPr>
          <w:rFonts w:ascii="Times New Roman" w:hAnsi="Times New Roman" w:cs="Times New Roman"/>
        </w:rPr>
        <w:t xml:space="preserve">will be added. </w:t>
      </w:r>
    </w:p>
    <w:p w14:paraId="0FC740CD" w14:textId="6244FD37" w:rsidR="00EC4856" w:rsidRDefault="00206F74">
      <w:pPr>
        <w:rPr>
          <w:rFonts w:ascii="Times New Roman" w:hAnsi="Times New Roman" w:cs="Times New Roman"/>
        </w:rPr>
      </w:pPr>
      <w:r>
        <w:rPr>
          <w:rFonts w:ascii="Times New Roman" w:hAnsi="Times New Roman" w:cs="Times New Roman"/>
        </w:rPr>
        <w:lastRenderedPageBreak/>
        <w:t>The academic portfolio review will be held late September and there will be a presentation on course scheduling and faculty data. Also, the</w:t>
      </w:r>
      <w:r w:rsidR="00E55D97">
        <w:rPr>
          <w:rFonts w:ascii="Times New Roman" w:hAnsi="Times New Roman" w:cs="Times New Roman"/>
        </w:rPr>
        <w:t xml:space="preserve"> RPK Group began an</w:t>
      </w:r>
      <w:r>
        <w:rPr>
          <w:rFonts w:ascii="Times New Roman" w:hAnsi="Times New Roman" w:cs="Times New Roman"/>
        </w:rPr>
        <w:t xml:space="preserve"> administrative review on September 13</w:t>
      </w:r>
      <w:r w:rsidRPr="00206F74">
        <w:rPr>
          <w:rFonts w:ascii="Times New Roman" w:hAnsi="Times New Roman" w:cs="Times New Roman"/>
          <w:vertAlign w:val="superscript"/>
        </w:rPr>
        <w:t>th</w:t>
      </w:r>
      <w:r>
        <w:rPr>
          <w:rFonts w:ascii="Times New Roman" w:hAnsi="Times New Roman" w:cs="Times New Roman"/>
        </w:rPr>
        <w:t xml:space="preserve">. </w:t>
      </w:r>
      <w:r w:rsidR="00E55D97">
        <w:rPr>
          <w:rFonts w:ascii="Times New Roman" w:hAnsi="Times New Roman" w:cs="Times New Roman"/>
        </w:rPr>
        <w:t xml:space="preserve">The Provost is using focus groups to solicit input from students on access themes, specifically focusing on recruitment and the delivery of student services and activities that will make UMKC a more attractive educational institution. </w:t>
      </w:r>
      <w:r>
        <w:rPr>
          <w:rFonts w:ascii="Times New Roman" w:hAnsi="Times New Roman" w:cs="Times New Roman"/>
        </w:rPr>
        <w:t>The f</w:t>
      </w:r>
      <w:r w:rsidR="00EC4856">
        <w:rPr>
          <w:rFonts w:ascii="Times New Roman" w:hAnsi="Times New Roman" w:cs="Times New Roman"/>
        </w:rPr>
        <w:t xml:space="preserve">inalization of </w:t>
      </w:r>
      <w:r>
        <w:rPr>
          <w:rFonts w:ascii="Times New Roman" w:hAnsi="Times New Roman" w:cs="Times New Roman"/>
        </w:rPr>
        <w:t xml:space="preserve">the </w:t>
      </w:r>
      <w:r w:rsidR="00EC4856">
        <w:rPr>
          <w:rFonts w:ascii="Times New Roman" w:hAnsi="Times New Roman" w:cs="Times New Roman"/>
        </w:rPr>
        <w:t>resource incentive model</w:t>
      </w:r>
      <w:r>
        <w:rPr>
          <w:rFonts w:ascii="Times New Roman" w:hAnsi="Times New Roman" w:cs="Times New Roman"/>
        </w:rPr>
        <w:t xml:space="preserve"> will be completed by the end of December</w:t>
      </w:r>
      <w:r w:rsidR="00892FB8">
        <w:rPr>
          <w:rFonts w:ascii="Times New Roman" w:hAnsi="Times New Roman" w:cs="Times New Roman"/>
        </w:rPr>
        <w:t>; this report will address</w:t>
      </w:r>
      <w:r>
        <w:rPr>
          <w:rFonts w:ascii="Times New Roman" w:hAnsi="Times New Roman" w:cs="Times New Roman"/>
        </w:rPr>
        <w:t xml:space="preserve"> </w:t>
      </w:r>
      <w:r w:rsidR="00EC4856">
        <w:rPr>
          <w:rFonts w:ascii="Times New Roman" w:hAnsi="Times New Roman" w:cs="Times New Roman"/>
        </w:rPr>
        <w:t>resource investment allocation in units</w:t>
      </w:r>
      <w:r>
        <w:rPr>
          <w:rFonts w:ascii="Times New Roman" w:hAnsi="Times New Roman" w:cs="Times New Roman"/>
        </w:rPr>
        <w:t>.</w:t>
      </w:r>
    </w:p>
    <w:p w14:paraId="55086903" w14:textId="6DA39323" w:rsidR="00206F74" w:rsidRDefault="00206F74">
      <w:pPr>
        <w:rPr>
          <w:rFonts w:ascii="Times New Roman" w:hAnsi="Times New Roman" w:cs="Times New Roman"/>
        </w:rPr>
      </w:pPr>
    </w:p>
    <w:p w14:paraId="597043A8" w14:textId="77777777" w:rsidR="00892FB8" w:rsidRDefault="00892FB8">
      <w:pPr>
        <w:rPr>
          <w:rFonts w:ascii="Times New Roman" w:hAnsi="Times New Roman" w:cs="Times New Roman"/>
        </w:rPr>
      </w:pPr>
      <w:r>
        <w:rPr>
          <w:rFonts w:ascii="Times New Roman" w:hAnsi="Times New Roman" w:cs="Times New Roman"/>
        </w:rPr>
        <w:t xml:space="preserve">Due to its historic significance as a date on which dramatic events have happened that directly impact our campus, </w:t>
      </w:r>
      <w:r w:rsidR="00206F74">
        <w:rPr>
          <w:rFonts w:ascii="Times New Roman" w:hAnsi="Times New Roman" w:cs="Times New Roman"/>
        </w:rPr>
        <w:t>November 9</w:t>
      </w:r>
      <w:r w:rsidR="00206F74" w:rsidRPr="00206F74">
        <w:rPr>
          <w:rFonts w:ascii="Times New Roman" w:hAnsi="Times New Roman" w:cs="Times New Roman"/>
          <w:vertAlign w:val="superscript"/>
        </w:rPr>
        <w:t>th</w:t>
      </w:r>
      <w:r w:rsidR="00206F74">
        <w:rPr>
          <w:rFonts w:ascii="Times New Roman" w:hAnsi="Times New Roman" w:cs="Times New Roman"/>
        </w:rPr>
        <w:t xml:space="preserve"> will be a UMKC celebration with more details to follow in the future. </w:t>
      </w:r>
    </w:p>
    <w:p w14:paraId="33811111" w14:textId="77777777" w:rsidR="00892FB8" w:rsidRDefault="00892FB8">
      <w:pPr>
        <w:rPr>
          <w:rFonts w:ascii="Times New Roman" w:hAnsi="Times New Roman" w:cs="Times New Roman"/>
        </w:rPr>
      </w:pPr>
    </w:p>
    <w:p w14:paraId="375084BA" w14:textId="42E05747" w:rsidR="00206F74" w:rsidRDefault="00206F74">
      <w:pPr>
        <w:rPr>
          <w:rFonts w:ascii="Times New Roman" w:hAnsi="Times New Roman" w:cs="Times New Roman"/>
        </w:rPr>
      </w:pPr>
      <w:r>
        <w:rPr>
          <w:rFonts w:ascii="Times New Roman" w:hAnsi="Times New Roman" w:cs="Times New Roman"/>
        </w:rPr>
        <w:t>Five new curators have been appointed by the governor and there will be a Board of Curators breakfast on September 29</w:t>
      </w:r>
      <w:r w:rsidRPr="00206F74">
        <w:rPr>
          <w:rFonts w:ascii="Times New Roman" w:hAnsi="Times New Roman" w:cs="Times New Roman"/>
          <w:vertAlign w:val="superscript"/>
        </w:rPr>
        <w:t>th</w:t>
      </w:r>
      <w:r>
        <w:rPr>
          <w:rFonts w:ascii="Times New Roman" w:hAnsi="Times New Roman" w:cs="Times New Roman"/>
        </w:rPr>
        <w:t>.</w:t>
      </w:r>
    </w:p>
    <w:p w14:paraId="1A3AA8E0" w14:textId="77777777" w:rsidR="00206F74" w:rsidRDefault="00206F74">
      <w:pPr>
        <w:rPr>
          <w:rFonts w:ascii="Times New Roman" w:hAnsi="Times New Roman" w:cs="Times New Roman"/>
        </w:rPr>
      </w:pPr>
    </w:p>
    <w:p w14:paraId="2463BADB" w14:textId="6BF64AC8" w:rsidR="00206F74" w:rsidRDefault="00206F74">
      <w:pPr>
        <w:rPr>
          <w:rFonts w:ascii="Times New Roman" w:hAnsi="Times New Roman" w:cs="Times New Roman"/>
        </w:rPr>
      </w:pPr>
      <w:r>
        <w:rPr>
          <w:rFonts w:ascii="Times New Roman" w:hAnsi="Times New Roman" w:cs="Times New Roman"/>
        </w:rPr>
        <w:t xml:space="preserve">The provost shares that the hiring freeze will </w:t>
      </w:r>
      <w:r w:rsidR="00673972">
        <w:rPr>
          <w:rFonts w:ascii="Times New Roman" w:hAnsi="Times New Roman" w:cs="Times New Roman"/>
        </w:rPr>
        <w:t xml:space="preserve">help UMKC determine what we need as a university and </w:t>
      </w:r>
      <w:r w:rsidR="00892FB8">
        <w:rPr>
          <w:rFonts w:ascii="Times New Roman" w:hAnsi="Times New Roman" w:cs="Times New Roman"/>
        </w:rPr>
        <w:t xml:space="preserve">allow us to focus </w:t>
      </w:r>
      <w:r w:rsidR="00673972">
        <w:rPr>
          <w:rFonts w:ascii="Times New Roman" w:hAnsi="Times New Roman" w:cs="Times New Roman"/>
        </w:rPr>
        <w:t>our priorities of students, teaching, and administration. Enrollment is down 2% with tenure and</w:t>
      </w:r>
      <w:r w:rsidR="00892FB8">
        <w:rPr>
          <w:rFonts w:ascii="Times New Roman" w:hAnsi="Times New Roman" w:cs="Times New Roman"/>
        </w:rPr>
        <w:t xml:space="preserve"> tenure track faculty down by</w:t>
      </w:r>
      <w:r w:rsidR="00673972">
        <w:rPr>
          <w:rFonts w:ascii="Times New Roman" w:hAnsi="Times New Roman" w:cs="Times New Roman"/>
        </w:rPr>
        <w:t xml:space="preserve"> 20%. We need to address retention and have strategic conversations with the de</w:t>
      </w:r>
      <w:r w:rsidR="00892FB8">
        <w:rPr>
          <w:rFonts w:ascii="Times New Roman" w:hAnsi="Times New Roman" w:cs="Times New Roman"/>
        </w:rPr>
        <w:t>a</w:t>
      </w:r>
      <w:r w:rsidR="00673972">
        <w:rPr>
          <w:rFonts w:ascii="Times New Roman" w:hAnsi="Times New Roman" w:cs="Times New Roman"/>
        </w:rPr>
        <w:t>ns and faculty. Retention can be addressed by putting full-time staff in the classrooms. Having a low student/faculty ratio is a selling point</w:t>
      </w:r>
      <w:r w:rsidR="00892FB8">
        <w:rPr>
          <w:rFonts w:ascii="Times New Roman" w:hAnsi="Times New Roman" w:cs="Times New Roman"/>
        </w:rPr>
        <w:t>, but we</w:t>
      </w:r>
      <w:r w:rsidR="00673972">
        <w:rPr>
          <w:rFonts w:ascii="Times New Roman" w:hAnsi="Times New Roman" w:cs="Times New Roman"/>
        </w:rPr>
        <w:t xml:space="preserve"> must</w:t>
      </w:r>
      <w:r w:rsidR="00892FB8">
        <w:rPr>
          <w:rFonts w:ascii="Times New Roman" w:hAnsi="Times New Roman" w:cs="Times New Roman"/>
        </w:rPr>
        <w:t xml:space="preserve"> analyze these numbers to achieve</w:t>
      </w:r>
      <w:r w:rsidR="00673972">
        <w:rPr>
          <w:rFonts w:ascii="Times New Roman" w:hAnsi="Times New Roman" w:cs="Times New Roman"/>
        </w:rPr>
        <w:t xml:space="preserve"> what works best for us as a campus</w:t>
      </w:r>
      <w:r w:rsidR="00892FB8">
        <w:rPr>
          <w:rFonts w:ascii="Times New Roman" w:hAnsi="Times New Roman" w:cs="Times New Roman"/>
        </w:rPr>
        <w:t xml:space="preserve"> both pedagogically and financially</w:t>
      </w:r>
      <w:r w:rsidR="00673972">
        <w:rPr>
          <w:rFonts w:ascii="Times New Roman" w:hAnsi="Times New Roman" w:cs="Times New Roman"/>
        </w:rPr>
        <w:t>. At the next Faculty Senate me</w:t>
      </w:r>
      <w:r w:rsidR="00892FB8">
        <w:rPr>
          <w:rFonts w:ascii="Times New Roman" w:hAnsi="Times New Roman" w:cs="Times New Roman"/>
        </w:rPr>
        <w:t>eting, the provost will discuss</w:t>
      </w:r>
      <w:r w:rsidR="00673972">
        <w:rPr>
          <w:rFonts w:ascii="Times New Roman" w:hAnsi="Times New Roman" w:cs="Times New Roman"/>
        </w:rPr>
        <w:t xml:space="preserve"> teaching loads and post-tenure evaluations.</w:t>
      </w:r>
    </w:p>
    <w:p w14:paraId="747C7B45" w14:textId="110F8ACB" w:rsidR="00AA2D4D" w:rsidRPr="0051517E" w:rsidRDefault="00AA2D4D">
      <w:pPr>
        <w:rPr>
          <w:rFonts w:ascii="Times New Roman" w:hAnsi="Times New Roman" w:cs="Times New Roman"/>
          <w:b/>
        </w:rPr>
      </w:pPr>
    </w:p>
    <w:p w14:paraId="6692018C" w14:textId="7EBE3466" w:rsidR="00AA2D4D" w:rsidRDefault="00AA2D4D">
      <w:pPr>
        <w:rPr>
          <w:rFonts w:ascii="Times New Roman" w:hAnsi="Times New Roman" w:cs="Times New Roman"/>
          <w:b/>
        </w:rPr>
      </w:pPr>
      <w:r w:rsidRPr="0051517E">
        <w:rPr>
          <w:rFonts w:ascii="Times New Roman" w:hAnsi="Times New Roman" w:cs="Times New Roman"/>
          <w:b/>
        </w:rPr>
        <w:t>III. IFC Report [Grieco, Marszalek, Mitchell, Wyckoff]</w:t>
      </w:r>
      <w:r w:rsidR="006D19BB" w:rsidRPr="0051517E">
        <w:rPr>
          <w:rFonts w:ascii="Times New Roman" w:hAnsi="Times New Roman" w:cs="Times New Roman"/>
          <w:b/>
        </w:rPr>
        <w:t xml:space="preserve"> (20 minutes)</w:t>
      </w:r>
    </w:p>
    <w:p w14:paraId="6EA85E9B" w14:textId="77777777" w:rsidR="00892FB8" w:rsidRDefault="000F569F" w:rsidP="00892FB8">
      <w:pPr>
        <w:rPr>
          <w:rFonts w:ascii="Times New Roman" w:hAnsi="Times New Roman" w:cs="Times New Roman"/>
        </w:rPr>
      </w:pPr>
      <w:r>
        <w:rPr>
          <w:rFonts w:ascii="Times New Roman" w:hAnsi="Times New Roman" w:cs="Times New Roman"/>
        </w:rPr>
        <w:t>The IFC Report presentation is currently on the</w:t>
      </w:r>
      <w:r w:rsidR="008048D4">
        <w:rPr>
          <w:rFonts w:ascii="Times New Roman" w:hAnsi="Times New Roman" w:cs="Times New Roman"/>
        </w:rPr>
        <w:t xml:space="preserve"> Faculty Senate</w:t>
      </w:r>
      <w:r>
        <w:rPr>
          <w:rFonts w:ascii="Times New Roman" w:hAnsi="Times New Roman" w:cs="Times New Roman"/>
        </w:rPr>
        <w:t xml:space="preserve"> website. IFC</w:t>
      </w:r>
      <w:r w:rsidR="00892FB8">
        <w:rPr>
          <w:rFonts w:ascii="Times New Roman" w:hAnsi="Times New Roman" w:cs="Times New Roman"/>
        </w:rPr>
        <w:t xml:space="preserve"> representative Marszalek shares</w:t>
      </w:r>
      <w:r>
        <w:rPr>
          <w:rFonts w:ascii="Times New Roman" w:hAnsi="Times New Roman" w:cs="Times New Roman"/>
        </w:rPr>
        <w:t xml:space="preserve"> that the IFC is a </w:t>
      </w:r>
      <w:r w:rsidR="00E67E1E" w:rsidRPr="000F569F">
        <w:rPr>
          <w:rFonts w:ascii="Times New Roman" w:hAnsi="Times New Roman" w:cs="Times New Roman"/>
        </w:rPr>
        <w:t xml:space="preserve">liaison committee between the President </w:t>
      </w:r>
      <w:r w:rsidR="00892FB8">
        <w:rPr>
          <w:rFonts w:ascii="Times New Roman" w:hAnsi="Times New Roman" w:cs="Times New Roman"/>
        </w:rPr>
        <w:t>and faculty on the four campus</w:t>
      </w:r>
      <w:r w:rsidR="00E67E1E" w:rsidRPr="000F569F">
        <w:rPr>
          <w:rFonts w:ascii="Times New Roman" w:hAnsi="Times New Roman" w:cs="Times New Roman"/>
        </w:rPr>
        <w:t xml:space="preserve">. </w:t>
      </w:r>
      <w:r>
        <w:rPr>
          <w:rFonts w:ascii="Times New Roman" w:hAnsi="Times New Roman" w:cs="Times New Roman"/>
        </w:rPr>
        <w:t xml:space="preserve">He shares the UM System President’s budget comments which include </w:t>
      </w:r>
      <w:r w:rsidR="002B110C">
        <w:rPr>
          <w:rFonts w:ascii="Times New Roman" w:hAnsi="Times New Roman" w:cs="Times New Roman"/>
        </w:rPr>
        <w:t>the need</w:t>
      </w:r>
      <w:r w:rsidR="00E67E1E" w:rsidRPr="000F569F">
        <w:rPr>
          <w:rFonts w:ascii="Times New Roman" w:hAnsi="Times New Roman" w:cs="Times New Roman"/>
        </w:rPr>
        <w:t xml:space="preserve"> to cut nondiscretionary spending (currently at $300 million)</w:t>
      </w:r>
      <w:r w:rsidR="002B110C">
        <w:rPr>
          <w:rFonts w:ascii="Times New Roman" w:hAnsi="Times New Roman" w:cs="Times New Roman"/>
        </w:rPr>
        <w:t xml:space="preserve"> and share the benefit of these cuts with the faculty. </w:t>
      </w:r>
      <w:r w:rsidR="00892FB8">
        <w:rPr>
          <w:rFonts w:ascii="Times New Roman" w:hAnsi="Times New Roman" w:cs="Times New Roman"/>
        </w:rPr>
        <w:t>At the IFC meeting President Choi shared</w:t>
      </w:r>
      <w:r w:rsidR="002B110C">
        <w:rPr>
          <w:rFonts w:ascii="Times New Roman" w:hAnsi="Times New Roman" w:cs="Times New Roman"/>
        </w:rPr>
        <w:t xml:space="preserve"> the need to </w:t>
      </w:r>
      <w:r w:rsidR="00E67E1E" w:rsidRPr="000F569F">
        <w:rPr>
          <w:rFonts w:ascii="Times New Roman" w:hAnsi="Times New Roman" w:cs="Times New Roman"/>
        </w:rPr>
        <w:t xml:space="preserve">educate </w:t>
      </w:r>
      <w:r w:rsidR="00892FB8">
        <w:rPr>
          <w:rFonts w:ascii="Times New Roman" w:hAnsi="Times New Roman" w:cs="Times New Roman"/>
        </w:rPr>
        <w:t xml:space="preserve">the </w:t>
      </w:r>
      <w:r w:rsidR="00E67E1E" w:rsidRPr="000F569F">
        <w:rPr>
          <w:rFonts w:ascii="Times New Roman" w:hAnsi="Times New Roman" w:cs="Times New Roman"/>
        </w:rPr>
        <w:t>public about what faculty do</w:t>
      </w:r>
      <w:r w:rsidR="00892FB8">
        <w:rPr>
          <w:rFonts w:ascii="Times New Roman" w:hAnsi="Times New Roman" w:cs="Times New Roman"/>
        </w:rPr>
        <w:t xml:space="preserve">; he is organizing </w:t>
      </w:r>
      <w:r w:rsidR="002B110C">
        <w:rPr>
          <w:rFonts w:ascii="Times New Roman" w:hAnsi="Times New Roman" w:cs="Times New Roman"/>
        </w:rPr>
        <w:t>a “Faculty Roadshow”</w:t>
      </w:r>
      <w:r w:rsidR="00892FB8">
        <w:rPr>
          <w:rFonts w:ascii="Times New Roman" w:hAnsi="Times New Roman" w:cs="Times New Roman"/>
        </w:rPr>
        <w:t xml:space="preserve"> to showcase how we contribute to local, regional, and national communities</w:t>
      </w:r>
      <w:r w:rsidR="002B110C">
        <w:rPr>
          <w:rFonts w:ascii="Times New Roman" w:hAnsi="Times New Roman" w:cs="Times New Roman"/>
        </w:rPr>
        <w:t xml:space="preserve">. </w:t>
      </w:r>
    </w:p>
    <w:p w14:paraId="2704EFCA" w14:textId="77777777" w:rsidR="00892FB8" w:rsidRDefault="00892FB8" w:rsidP="00892FB8">
      <w:pPr>
        <w:rPr>
          <w:rFonts w:ascii="Times New Roman" w:hAnsi="Times New Roman" w:cs="Times New Roman"/>
        </w:rPr>
      </w:pPr>
    </w:p>
    <w:p w14:paraId="21FCF51A" w14:textId="4C425007" w:rsidR="00727B12" w:rsidRPr="00430BB2" w:rsidRDefault="002B110C" w:rsidP="00892FB8">
      <w:pPr>
        <w:rPr>
          <w:rFonts w:ascii="Times New Roman" w:hAnsi="Times New Roman" w:cs="Times New Roman"/>
        </w:rPr>
      </w:pPr>
      <w:r>
        <w:rPr>
          <w:rFonts w:ascii="Times New Roman" w:hAnsi="Times New Roman" w:cs="Times New Roman"/>
        </w:rPr>
        <w:t>President Choi also wants feedback from all 4 campuses about the UM Vision Statement.</w:t>
      </w:r>
      <w:r w:rsidR="00430BB2">
        <w:rPr>
          <w:rFonts w:ascii="Times New Roman" w:hAnsi="Times New Roman" w:cs="Times New Roman"/>
        </w:rPr>
        <w:t xml:space="preserve"> The IFC noted that teaching/instruction is not explicitly mentioned in the statement. Moreover, the UM System is i</w:t>
      </w:r>
      <w:r w:rsidR="00E67E1E" w:rsidRPr="00430BB2">
        <w:rPr>
          <w:rFonts w:ascii="Times New Roman" w:hAnsi="Times New Roman" w:cs="Times New Roman"/>
        </w:rPr>
        <w:t>n the process of final interviews for hiring a government relations officer</w:t>
      </w:r>
      <w:r w:rsidR="00430BB2">
        <w:rPr>
          <w:rFonts w:ascii="Times New Roman" w:hAnsi="Times New Roman" w:cs="Times New Roman"/>
        </w:rPr>
        <w:t xml:space="preserve">. IFC representative Grieco </w:t>
      </w:r>
      <w:r w:rsidR="00E67E1E" w:rsidRPr="00430BB2">
        <w:rPr>
          <w:rFonts w:ascii="Times New Roman" w:hAnsi="Times New Roman" w:cs="Times New Roman"/>
        </w:rPr>
        <w:t>has been</w:t>
      </w:r>
      <w:r w:rsidR="00430BB2">
        <w:rPr>
          <w:rFonts w:ascii="Times New Roman" w:hAnsi="Times New Roman" w:cs="Times New Roman"/>
        </w:rPr>
        <w:t xml:space="preserve"> the </w:t>
      </w:r>
      <w:r w:rsidR="00E67E1E" w:rsidRPr="00430BB2">
        <w:rPr>
          <w:rFonts w:ascii="Times New Roman" w:hAnsi="Times New Roman" w:cs="Times New Roman"/>
        </w:rPr>
        <w:t xml:space="preserve">sole faculty rep on </w:t>
      </w:r>
      <w:r w:rsidR="00430BB2">
        <w:rPr>
          <w:rFonts w:ascii="Times New Roman" w:hAnsi="Times New Roman" w:cs="Times New Roman"/>
        </w:rPr>
        <w:t xml:space="preserve">the </w:t>
      </w:r>
      <w:r w:rsidR="00E67E1E" w:rsidRPr="00430BB2">
        <w:rPr>
          <w:rFonts w:ascii="Times New Roman" w:hAnsi="Times New Roman" w:cs="Times New Roman"/>
        </w:rPr>
        <w:t>search committee</w:t>
      </w:r>
      <w:r w:rsidR="00430BB2">
        <w:rPr>
          <w:rFonts w:ascii="Times New Roman" w:hAnsi="Times New Roman" w:cs="Times New Roman"/>
        </w:rPr>
        <w:t>.</w:t>
      </w:r>
      <w:r w:rsidR="00DD6D9A">
        <w:rPr>
          <w:rFonts w:ascii="Times New Roman" w:hAnsi="Times New Roman" w:cs="Times New Roman"/>
        </w:rPr>
        <w:t xml:space="preserve"> Grieco is also the IFC point-person for intercampus course sharing.</w:t>
      </w:r>
    </w:p>
    <w:p w14:paraId="5B2DE73B" w14:textId="17CDA486" w:rsidR="00727B12" w:rsidRDefault="00727B12" w:rsidP="002B110C">
      <w:pPr>
        <w:rPr>
          <w:rFonts w:ascii="Times New Roman" w:hAnsi="Times New Roman" w:cs="Times New Roman"/>
        </w:rPr>
      </w:pPr>
    </w:p>
    <w:p w14:paraId="32C70B4F" w14:textId="5F90161C" w:rsidR="005940FE" w:rsidRDefault="00DD6D9A" w:rsidP="002B110C">
      <w:pPr>
        <w:rPr>
          <w:rFonts w:ascii="Times New Roman" w:hAnsi="Times New Roman" w:cs="Times New Roman"/>
        </w:rPr>
      </w:pPr>
      <w:r>
        <w:rPr>
          <w:rFonts w:ascii="Times New Roman" w:hAnsi="Times New Roman" w:cs="Times New Roman"/>
        </w:rPr>
        <w:t>Regarding NTT Faculty, the CRRs ne</w:t>
      </w:r>
      <w:r w:rsidR="00892FB8">
        <w:rPr>
          <w:rFonts w:ascii="Times New Roman" w:hAnsi="Times New Roman" w:cs="Times New Roman"/>
        </w:rPr>
        <w:t xml:space="preserve">ed to be updated to reflect </w:t>
      </w:r>
      <w:r>
        <w:rPr>
          <w:rFonts w:ascii="Times New Roman" w:hAnsi="Times New Roman" w:cs="Times New Roman"/>
        </w:rPr>
        <w:t xml:space="preserve">recent changes. Marszalek also discusses incentivizing outstanding faculty. </w:t>
      </w:r>
      <w:r w:rsidR="004B03A9">
        <w:rPr>
          <w:rFonts w:ascii="Times New Roman" w:hAnsi="Times New Roman" w:cs="Times New Roman"/>
        </w:rPr>
        <w:t>Scott Curtis is the OER coordinator in the Libraries.</w:t>
      </w:r>
      <w:r w:rsidR="007E7B2C">
        <w:rPr>
          <w:rFonts w:ascii="Times New Roman" w:hAnsi="Times New Roman" w:cs="Times New Roman"/>
        </w:rPr>
        <w:t xml:space="preserve"> </w:t>
      </w:r>
      <w:r w:rsidR="005940FE">
        <w:rPr>
          <w:rFonts w:ascii="Times New Roman" w:hAnsi="Times New Roman" w:cs="Times New Roman"/>
        </w:rPr>
        <w:t xml:space="preserve">System-ness is under discussion, with thought being given to which services should be distributed to campuses and which should be centralized: </w:t>
      </w:r>
      <w:r w:rsidR="007E7B2C">
        <w:rPr>
          <w:rFonts w:ascii="Times New Roman" w:hAnsi="Times New Roman" w:cs="Times New Roman"/>
        </w:rPr>
        <w:t xml:space="preserve">visa services </w:t>
      </w:r>
      <w:r w:rsidR="005940FE">
        <w:rPr>
          <w:rFonts w:ascii="Times New Roman" w:hAnsi="Times New Roman" w:cs="Times New Roman"/>
        </w:rPr>
        <w:t xml:space="preserve">is an example of a service that </w:t>
      </w:r>
      <w:r w:rsidR="007E7B2C">
        <w:rPr>
          <w:rFonts w:ascii="Times New Roman" w:hAnsi="Times New Roman" w:cs="Times New Roman"/>
        </w:rPr>
        <w:t xml:space="preserve">should be centralized. </w:t>
      </w:r>
      <w:r w:rsidR="00E55D97">
        <w:rPr>
          <w:rFonts w:ascii="Times New Roman" w:hAnsi="Times New Roman" w:cs="Times New Roman"/>
        </w:rPr>
        <w:t>But the emphasis needs to be on treatment of the four campuses as equal but different.</w:t>
      </w:r>
    </w:p>
    <w:p w14:paraId="1F2AE626" w14:textId="77777777" w:rsidR="005940FE" w:rsidRDefault="005940FE" w:rsidP="002B110C">
      <w:pPr>
        <w:rPr>
          <w:rFonts w:ascii="Times New Roman" w:hAnsi="Times New Roman" w:cs="Times New Roman"/>
        </w:rPr>
      </w:pPr>
    </w:p>
    <w:p w14:paraId="069A1A97" w14:textId="37D0067C" w:rsidR="005940FE" w:rsidRDefault="007E7B2C" w:rsidP="002B110C">
      <w:pPr>
        <w:rPr>
          <w:rFonts w:ascii="Times New Roman" w:hAnsi="Times New Roman" w:cs="Times New Roman"/>
        </w:rPr>
      </w:pPr>
      <w:r>
        <w:rPr>
          <w:rFonts w:ascii="Times New Roman" w:hAnsi="Times New Roman" w:cs="Times New Roman"/>
        </w:rPr>
        <w:lastRenderedPageBreak/>
        <w:t xml:space="preserve">The provost alerts us to </w:t>
      </w:r>
      <w:r w:rsidR="005940FE">
        <w:rPr>
          <w:rFonts w:ascii="Times New Roman" w:hAnsi="Times New Roman" w:cs="Times New Roman"/>
        </w:rPr>
        <w:t xml:space="preserve">recent </w:t>
      </w:r>
      <w:r>
        <w:rPr>
          <w:rFonts w:ascii="Times New Roman" w:hAnsi="Times New Roman" w:cs="Times New Roman"/>
        </w:rPr>
        <w:t xml:space="preserve">articles about </w:t>
      </w:r>
      <w:r w:rsidR="005940FE">
        <w:rPr>
          <w:rFonts w:ascii="Times New Roman" w:hAnsi="Times New Roman" w:cs="Times New Roman"/>
        </w:rPr>
        <w:t xml:space="preserve">the </w:t>
      </w:r>
      <w:r>
        <w:rPr>
          <w:rFonts w:ascii="Times New Roman" w:hAnsi="Times New Roman" w:cs="Times New Roman"/>
        </w:rPr>
        <w:t xml:space="preserve">UMKC </w:t>
      </w:r>
      <w:r w:rsidR="005940FE">
        <w:rPr>
          <w:rFonts w:ascii="Times New Roman" w:hAnsi="Times New Roman" w:cs="Times New Roman"/>
        </w:rPr>
        <w:t xml:space="preserve">Climate Study and her own response, which </w:t>
      </w:r>
      <w:r w:rsidR="00EC2EC8">
        <w:rPr>
          <w:rFonts w:ascii="Times New Roman" w:hAnsi="Times New Roman" w:cs="Times New Roman"/>
        </w:rPr>
        <w:t xml:space="preserve">will </w:t>
      </w:r>
      <w:r w:rsidR="005940FE">
        <w:rPr>
          <w:rFonts w:ascii="Times New Roman" w:hAnsi="Times New Roman" w:cs="Times New Roman"/>
        </w:rPr>
        <w:t>be included as an op-ed in the KC Star</w:t>
      </w:r>
      <w:r w:rsidR="00EC2EC8">
        <w:rPr>
          <w:rFonts w:ascii="Times New Roman" w:hAnsi="Times New Roman" w:cs="Times New Roman"/>
        </w:rPr>
        <w:t xml:space="preserve"> [this appeared both online and in print]</w:t>
      </w:r>
      <w:r w:rsidR="005940FE">
        <w:rPr>
          <w:rFonts w:ascii="Times New Roman" w:hAnsi="Times New Roman" w:cs="Times New Roman"/>
        </w:rPr>
        <w:t>. The Provost underscored the idea that our campus</w:t>
      </w:r>
      <w:r>
        <w:rPr>
          <w:rFonts w:ascii="Times New Roman" w:hAnsi="Times New Roman" w:cs="Times New Roman"/>
        </w:rPr>
        <w:t xml:space="preserve"> do</w:t>
      </w:r>
      <w:r w:rsidR="005940FE">
        <w:rPr>
          <w:rFonts w:ascii="Times New Roman" w:hAnsi="Times New Roman" w:cs="Times New Roman"/>
        </w:rPr>
        <w:t>es</w:t>
      </w:r>
      <w:r>
        <w:rPr>
          <w:rFonts w:ascii="Times New Roman" w:hAnsi="Times New Roman" w:cs="Times New Roman"/>
        </w:rPr>
        <w:t xml:space="preserve"> not benefit from MU’s pain</w:t>
      </w:r>
      <w:r w:rsidR="005940FE">
        <w:rPr>
          <w:rFonts w:ascii="Times New Roman" w:hAnsi="Times New Roman" w:cs="Times New Roman"/>
        </w:rPr>
        <w:t xml:space="preserve">: we need to see ourselves as a productive part of the system, celebrating and enhancing areas of research and teaching where UMKC is exceptional, but also supporting the other campuses where possible. </w:t>
      </w:r>
    </w:p>
    <w:p w14:paraId="109D10C9" w14:textId="77777777" w:rsidR="005940FE" w:rsidRDefault="005940FE" w:rsidP="002B110C">
      <w:pPr>
        <w:rPr>
          <w:rFonts w:ascii="Times New Roman" w:hAnsi="Times New Roman" w:cs="Times New Roman"/>
        </w:rPr>
      </w:pPr>
    </w:p>
    <w:p w14:paraId="472D72A2" w14:textId="4F3D1AD4" w:rsidR="00430BB2" w:rsidRPr="000F569F" w:rsidRDefault="00EC2EC8" w:rsidP="009B2CCE">
      <w:pPr>
        <w:rPr>
          <w:rFonts w:ascii="Times New Roman" w:hAnsi="Times New Roman" w:cs="Times New Roman"/>
        </w:rPr>
      </w:pPr>
      <w:r>
        <w:rPr>
          <w:rFonts w:ascii="Times New Roman" w:hAnsi="Times New Roman" w:cs="Times New Roman"/>
        </w:rPr>
        <w:t xml:space="preserve">IFC Representative Grieco led a short discussion concerning the development of cross-campus course sharing initiatives, which are currently being set up as trials between UMKC and UMSL. There were specific concerns mentioned, especially regarding access to resources, especially databases that each unit subscribes to individually, which restricts access only to those students, and the problems of being the only Blackboard campus in the system. </w:t>
      </w:r>
      <w:r w:rsidR="009B2CCE">
        <w:rPr>
          <w:rFonts w:ascii="Times New Roman" w:hAnsi="Times New Roman" w:cs="Times New Roman"/>
        </w:rPr>
        <w:t xml:space="preserve">A senator </w:t>
      </w:r>
      <w:r w:rsidR="009B2CCE" w:rsidRPr="009B2CCE">
        <w:rPr>
          <w:rFonts w:ascii="Times New Roman" w:hAnsi="Times New Roman" w:cs="Times New Roman"/>
        </w:rPr>
        <w:t>explained that when the libraries negotiate subscription fees for the system as a whole, the prices tend to be greater than when each campus negotiates for itself. She thinks it's because the vendors se</w:t>
      </w:r>
      <w:r w:rsidR="009B2CCE">
        <w:rPr>
          <w:rFonts w:ascii="Times New Roman" w:hAnsi="Times New Roman" w:cs="Times New Roman"/>
        </w:rPr>
        <w:t>e the system as a richer target: we need to negotiate as a system, avoiding inflated prices</w:t>
      </w:r>
      <w:r w:rsidR="005940FE">
        <w:rPr>
          <w:rFonts w:ascii="Times New Roman" w:hAnsi="Times New Roman" w:cs="Times New Roman"/>
        </w:rPr>
        <w:t>. Issues with discrepancies between Blackboard, Canvas, and other online delivery systems</w:t>
      </w:r>
      <w:r w:rsidR="007E7B2C">
        <w:rPr>
          <w:rFonts w:ascii="Times New Roman" w:hAnsi="Times New Roman" w:cs="Times New Roman"/>
        </w:rPr>
        <w:t xml:space="preserve"> may arise</w:t>
      </w:r>
      <w:r w:rsidR="005940FE">
        <w:rPr>
          <w:rFonts w:ascii="Times New Roman" w:hAnsi="Times New Roman" w:cs="Times New Roman"/>
        </w:rPr>
        <w:t xml:space="preserve">: however, it is clear that </w:t>
      </w:r>
      <w:r w:rsidR="007E7B2C">
        <w:rPr>
          <w:rFonts w:ascii="Times New Roman" w:hAnsi="Times New Roman" w:cs="Times New Roman"/>
        </w:rPr>
        <w:t xml:space="preserve">students would appreciate </w:t>
      </w:r>
      <w:r w:rsidR="005940FE">
        <w:rPr>
          <w:rFonts w:ascii="Times New Roman" w:hAnsi="Times New Roman" w:cs="Times New Roman"/>
        </w:rPr>
        <w:t xml:space="preserve">more flexibility and offerings and that there are viable opportunities with course sharing to </w:t>
      </w:r>
      <w:r w:rsidR="007E7B2C">
        <w:rPr>
          <w:rFonts w:ascii="Times New Roman" w:hAnsi="Times New Roman" w:cs="Times New Roman"/>
        </w:rPr>
        <w:t>increase enrollment</w:t>
      </w:r>
      <w:r w:rsidR="005940FE">
        <w:rPr>
          <w:rFonts w:ascii="Times New Roman" w:hAnsi="Times New Roman" w:cs="Times New Roman"/>
        </w:rPr>
        <w:t xml:space="preserve"> and improve pedagogical offerings.</w:t>
      </w:r>
      <w:r w:rsidR="00E55D97">
        <w:rPr>
          <w:rFonts w:ascii="Times New Roman" w:hAnsi="Times New Roman" w:cs="Times New Roman"/>
        </w:rPr>
        <w:t xml:space="preserve"> </w:t>
      </w:r>
      <w:r>
        <w:rPr>
          <w:rFonts w:ascii="Times New Roman" w:hAnsi="Times New Roman" w:cs="Times New Roman"/>
        </w:rPr>
        <w:t xml:space="preserve">There is also an initiative that is growing to utilize Open Educational Resources instead of traditional textbooks in classes, especially those in which the cost of such books is very high. </w:t>
      </w:r>
      <w:r w:rsidR="00E55D97">
        <w:rPr>
          <w:rFonts w:ascii="Times New Roman" w:hAnsi="Times New Roman" w:cs="Times New Roman"/>
        </w:rPr>
        <w:t>Scott Curtis is the Open Educational Resources contact in the MNL.</w:t>
      </w:r>
    </w:p>
    <w:p w14:paraId="0A523EE4" w14:textId="560CF25E" w:rsidR="00AA2D4D" w:rsidRPr="0051517E" w:rsidRDefault="00AA2D4D">
      <w:pPr>
        <w:rPr>
          <w:rFonts w:ascii="Times New Roman" w:hAnsi="Times New Roman" w:cs="Times New Roman"/>
          <w:b/>
        </w:rPr>
      </w:pPr>
    </w:p>
    <w:p w14:paraId="10435AF1" w14:textId="02DE7C29" w:rsidR="00AA2D4D" w:rsidRPr="0051517E" w:rsidRDefault="00AA2D4D">
      <w:pPr>
        <w:rPr>
          <w:rFonts w:ascii="Times New Roman" w:hAnsi="Times New Roman" w:cs="Times New Roman"/>
          <w:b/>
        </w:rPr>
      </w:pPr>
      <w:r w:rsidRPr="0051517E">
        <w:rPr>
          <w:rFonts w:ascii="Times New Roman" w:hAnsi="Times New Roman" w:cs="Times New Roman"/>
          <w:b/>
        </w:rPr>
        <w:t>IV. CIE Task Force on Athletics Preliminary Report [Luppino, Wyckoff, Mitchell]</w:t>
      </w:r>
      <w:r w:rsidR="006D19BB" w:rsidRPr="0051517E">
        <w:rPr>
          <w:rFonts w:ascii="Times New Roman" w:hAnsi="Times New Roman" w:cs="Times New Roman"/>
          <w:b/>
        </w:rPr>
        <w:t xml:space="preserve"> (30 minutes)</w:t>
      </w:r>
    </w:p>
    <w:p w14:paraId="537FAF96" w14:textId="3000569C" w:rsidR="00725FF6" w:rsidRPr="00725FF6" w:rsidRDefault="00E6613E" w:rsidP="00725FF6">
      <w:pPr>
        <w:rPr>
          <w:rFonts w:ascii="Times New Roman" w:hAnsi="Times New Roman" w:cs="Times New Roman"/>
        </w:rPr>
      </w:pPr>
      <w:r>
        <w:rPr>
          <w:rFonts w:ascii="Times New Roman" w:hAnsi="Times New Roman" w:cs="Times New Roman"/>
        </w:rPr>
        <w:t>Tony L</w:t>
      </w:r>
      <w:r w:rsidR="00EC2EC8">
        <w:rPr>
          <w:rFonts w:ascii="Times New Roman" w:hAnsi="Times New Roman" w:cs="Times New Roman"/>
        </w:rPr>
        <w:t>uppino gives the CIE Athletics T</w:t>
      </w:r>
      <w:r>
        <w:rPr>
          <w:rFonts w:ascii="Times New Roman" w:hAnsi="Times New Roman" w:cs="Times New Roman"/>
        </w:rPr>
        <w:t>ask</w:t>
      </w:r>
      <w:r w:rsidR="00EC2EC8">
        <w:rPr>
          <w:rFonts w:ascii="Times New Roman" w:hAnsi="Times New Roman" w:cs="Times New Roman"/>
        </w:rPr>
        <w:t xml:space="preserve"> F</w:t>
      </w:r>
      <w:r>
        <w:rPr>
          <w:rFonts w:ascii="Times New Roman" w:hAnsi="Times New Roman" w:cs="Times New Roman"/>
        </w:rPr>
        <w:t xml:space="preserve">orce report which is currently on the Faculty Senate </w:t>
      </w:r>
      <w:r w:rsidR="00725FF6">
        <w:rPr>
          <w:rFonts w:ascii="Times New Roman" w:hAnsi="Times New Roman" w:cs="Times New Roman"/>
        </w:rPr>
        <w:t>website</w:t>
      </w:r>
      <w:r>
        <w:rPr>
          <w:rFonts w:ascii="Times New Roman" w:hAnsi="Times New Roman" w:cs="Times New Roman"/>
        </w:rPr>
        <w:t>.</w:t>
      </w:r>
      <w:r w:rsidR="00725FF6">
        <w:rPr>
          <w:rFonts w:ascii="Times New Roman" w:hAnsi="Times New Roman" w:cs="Times New Roman"/>
        </w:rPr>
        <w:t xml:space="preserve"> The Task Force</w:t>
      </w:r>
      <w:r w:rsidR="00EC2EC8">
        <w:rPr>
          <w:rFonts w:ascii="Times New Roman" w:hAnsi="Times New Roman" w:cs="Times New Roman"/>
        </w:rPr>
        <w:t xml:space="preserve"> [TF]</w:t>
      </w:r>
      <w:r w:rsidR="00725FF6">
        <w:rPr>
          <w:rFonts w:ascii="Times New Roman" w:hAnsi="Times New Roman" w:cs="Times New Roman"/>
        </w:rPr>
        <w:t xml:space="preserve"> is an </w:t>
      </w:r>
      <w:r w:rsidR="00725FF6" w:rsidRPr="00725FF6">
        <w:rPr>
          <w:rFonts w:ascii="Times New Roman" w:hAnsi="Times New Roman" w:cs="Times New Roman"/>
        </w:rPr>
        <w:t>advisory group only (no decision-making authority)</w:t>
      </w:r>
      <w:r w:rsidR="00725FF6">
        <w:rPr>
          <w:rFonts w:ascii="Times New Roman" w:hAnsi="Times New Roman" w:cs="Times New Roman"/>
        </w:rPr>
        <w:t xml:space="preserve"> with a mission </w:t>
      </w:r>
      <w:r w:rsidR="00725FF6" w:rsidRPr="00725FF6">
        <w:rPr>
          <w:rFonts w:ascii="Times New Roman" w:hAnsi="Times New Roman" w:cs="Times New Roman"/>
        </w:rPr>
        <w:t>to provide input for UMKC leadership</w:t>
      </w:r>
      <w:r w:rsidR="00725FF6">
        <w:rPr>
          <w:rFonts w:ascii="Times New Roman" w:hAnsi="Times New Roman" w:cs="Times New Roman"/>
        </w:rPr>
        <w:t>.</w:t>
      </w:r>
      <w:r w:rsidR="00725FF6" w:rsidRPr="00725FF6">
        <w:rPr>
          <w:rFonts w:ascii="Times New Roman" w:hAnsi="Times New Roman" w:cs="Times New Roman"/>
        </w:rPr>
        <w:t xml:space="preserve"> </w:t>
      </w:r>
      <w:r w:rsidR="00725FF6">
        <w:rPr>
          <w:rFonts w:ascii="Times New Roman" w:hAnsi="Times New Roman" w:cs="Times New Roman"/>
        </w:rPr>
        <w:t xml:space="preserve">The </w:t>
      </w:r>
      <w:r w:rsidR="00EC2EC8">
        <w:rPr>
          <w:rFonts w:ascii="Times New Roman" w:hAnsi="Times New Roman" w:cs="Times New Roman"/>
        </w:rPr>
        <w:t>TF</w:t>
      </w:r>
      <w:r w:rsidR="00725FF6">
        <w:rPr>
          <w:rFonts w:ascii="Times New Roman" w:hAnsi="Times New Roman" w:cs="Times New Roman"/>
        </w:rPr>
        <w:t xml:space="preserve"> is comprised of </w:t>
      </w:r>
      <w:r w:rsidR="00725FF6" w:rsidRPr="00725FF6">
        <w:rPr>
          <w:rFonts w:ascii="Times New Roman" w:hAnsi="Times New Roman" w:cs="Times New Roman"/>
        </w:rPr>
        <w:t xml:space="preserve">several faculty members, UMKC’s Athletics Director, and </w:t>
      </w:r>
      <w:r w:rsidR="00725FF6">
        <w:rPr>
          <w:rFonts w:ascii="Times New Roman" w:hAnsi="Times New Roman" w:cs="Times New Roman"/>
        </w:rPr>
        <w:t xml:space="preserve">other Administration officials. </w:t>
      </w:r>
      <w:r w:rsidR="00725FF6" w:rsidRPr="00725FF6">
        <w:rPr>
          <w:rFonts w:ascii="Times New Roman" w:hAnsi="Times New Roman" w:cs="Times New Roman"/>
        </w:rPr>
        <w:t xml:space="preserve">While preliminary work commenced in late </w:t>
      </w:r>
      <w:r w:rsidR="00725FF6">
        <w:rPr>
          <w:rFonts w:ascii="Times New Roman" w:hAnsi="Times New Roman" w:cs="Times New Roman"/>
        </w:rPr>
        <w:t xml:space="preserve">2015 and continued in 2016, </w:t>
      </w:r>
      <w:r w:rsidR="00EC2EC8">
        <w:rPr>
          <w:rFonts w:ascii="Times New Roman" w:hAnsi="Times New Roman" w:cs="Times New Roman"/>
        </w:rPr>
        <w:t>TF</w:t>
      </w:r>
      <w:r w:rsidR="00725FF6">
        <w:rPr>
          <w:rFonts w:ascii="Times New Roman" w:hAnsi="Times New Roman" w:cs="Times New Roman"/>
        </w:rPr>
        <w:t xml:space="preserve"> </w:t>
      </w:r>
      <w:r w:rsidR="00725FF6" w:rsidRPr="00725FF6">
        <w:rPr>
          <w:rFonts w:ascii="Times New Roman" w:hAnsi="Times New Roman" w:cs="Times New Roman"/>
        </w:rPr>
        <w:t>membership expanded as in-depth study and analysis has occurred largely over the last approximately six months</w:t>
      </w:r>
      <w:r w:rsidR="00725FF6">
        <w:rPr>
          <w:rFonts w:ascii="Times New Roman" w:hAnsi="Times New Roman" w:cs="Times New Roman"/>
        </w:rPr>
        <w:t xml:space="preserve">. Key questions posed in the project plan </w:t>
      </w:r>
      <w:r w:rsidR="00EC2EC8">
        <w:rPr>
          <w:rFonts w:ascii="Times New Roman" w:hAnsi="Times New Roman" w:cs="Times New Roman"/>
        </w:rPr>
        <w:t>ranged from</w:t>
      </w:r>
      <w:r w:rsidR="00725FF6">
        <w:rPr>
          <w:rFonts w:ascii="Times New Roman" w:hAnsi="Times New Roman" w:cs="Times New Roman"/>
        </w:rPr>
        <w:t xml:space="preserve"> whether UMKC should</w:t>
      </w:r>
      <w:r w:rsidR="00725FF6" w:rsidRPr="00725FF6">
        <w:rPr>
          <w:rFonts w:ascii="Times New Roman" w:hAnsi="Times New Roman" w:cs="Times New Roman"/>
        </w:rPr>
        <w:t xml:space="preserve"> continue to have Intercollegiate </w:t>
      </w:r>
      <w:r w:rsidR="00725FF6">
        <w:rPr>
          <w:rFonts w:ascii="Times New Roman" w:hAnsi="Times New Roman" w:cs="Times New Roman"/>
        </w:rPr>
        <w:t xml:space="preserve">Athletics </w:t>
      </w:r>
      <w:r w:rsidR="00EC2EC8">
        <w:rPr>
          <w:rFonts w:ascii="Times New Roman" w:hAnsi="Times New Roman" w:cs="Times New Roman"/>
        </w:rPr>
        <w:t>at all, to</w:t>
      </w:r>
      <w:r w:rsidR="00725FF6">
        <w:rPr>
          <w:rFonts w:ascii="Times New Roman" w:hAnsi="Times New Roman" w:cs="Times New Roman"/>
        </w:rPr>
        <w:t xml:space="preserve"> whether we should remain a </w:t>
      </w:r>
      <w:r w:rsidR="00725FF6" w:rsidRPr="00725FF6">
        <w:rPr>
          <w:rFonts w:ascii="Times New Roman" w:hAnsi="Times New Roman" w:cs="Times New Roman"/>
        </w:rPr>
        <w:t xml:space="preserve">NCAA Division I </w:t>
      </w:r>
      <w:r w:rsidR="00725FF6">
        <w:rPr>
          <w:rFonts w:ascii="Times New Roman" w:hAnsi="Times New Roman" w:cs="Times New Roman"/>
        </w:rPr>
        <w:t xml:space="preserve">school. Guiding principles include </w:t>
      </w:r>
      <w:r w:rsidR="008048D4">
        <w:rPr>
          <w:rFonts w:ascii="Times New Roman" w:hAnsi="Times New Roman" w:cs="Times New Roman"/>
        </w:rPr>
        <w:t xml:space="preserve">assessing </w:t>
      </w:r>
      <w:r w:rsidR="00545992">
        <w:rPr>
          <w:rFonts w:ascii="Times New Roman" w:hAnsi="Times New Roman" w:cs="Times New Roman"/>
        </w:rPr>
        <w:t>the value</w:t>
      </w:r>
      <w:r w:rsidR="00725FF6" w:rsidRPr="00725FF6">
        <w:rPr>
          <w:rFonts w:ascii="Times New Roman" w:hAnsi="Times New Roman" w:cs="Times New Roman"/>
        </w:rPr>
        <w:t xml:space="preserve"> of Intercollegiate Athletics in </w:t>
      </w:r>
      <w:r w:rsidR="00485E4E">
        <w:rPr>
          <w:rFonts w:ascii="Times New Roman" w:hAnsi="Times New Roman" w:cs="Times New Roman"/>
        </w:rPr>
        <w:t xml:space="preserve">the </w:t>
      </w:r>
      <w:r w:rsidR="00725FF6" w:rsidRPr="00725FF6">
        <w:rPr>
          <w:rFonts w:ascii="Times New Roman" w:hAnsi="Times New Roman" w:cs="Times New Roman"/>
        </w:rPr>
        <w:t>context of UMKC’s strategic planning for its academic missions (teaching and research)</w:t>
      </w:r>
      <w:r w:rsidR="00545992">
        <w:rPr>
          <w:rFonts w:ascii="Times New Roman" w:hAnsi="Times New Roman" w:cs="Times New Roman"/>
        </w:rPr>
        <w:t>, assessing the value of Athletics to</w:t>
      </w:r>
      <w:r w:rsidR="00725FF6" w:rsidRPr="00725FF6">
        <w:rPr>
          <w:rFonts w:ascii="Times New Roman" w:hAnsi="Times New Roman" w:cs="Times New Roman"/>
        </w:rPr>
        <w:t xml:space="preserve"> surrounding communities and to society generally</w:t>
      </w:r>
      <w:r w:rsidR="00545992">
        <w:rPr>
          <w:rFonts w:ascii="Times New Roman" w:hAnsi="Times New Roman" w:cs="Times New Roman"/>
        </w:rPr>
        <w:t>, the role of Athletics in helping to position</w:t>
      </w:r>
      <w:r w:rsidR="00725FF6" w:rsidRPr="00725FF6">
        <w:rPr>
          <w:rFonts w:ascii="Times New Roman" w:hAnsi="Times New Roman" w:cs="Times New Roman"/>
        </w:rPr>
        <w:t xml:space="preserve"> all students for life-long success and positive contr</w:t>
      </w:r>
      <w:r w:rsidR="00545992">
        <w:rPr>
          <w:rFonts w:ascii="Times New Roman" w:hAnsi="Times New Roman" w:cs="Times New Roman"/>
        </w:rPr>
        <w:t>ibutions to society, and the role of Athletics in providing</w:t>
      </w:r>
      <w:r w:rsidR="00725FF6" w:rsidRPr="00725FF6">
        <w:rPr>
          <w:rFonts w:ascii="Times New Roman" w:hAnsi="Times New Roman" w:cs="Times New Roman"/>
        </w:rPr>
        <w:t xml:space="preserve"> rich and diverse student life experiences while at UMKC</w:t>
      </w:r>
      <w:r w:rsidR="00725FF6">
        <w:rPr>
          <w:rFonts w:ascii="Times New Roman" w:hAnsi="Times New Roman" w:cs="Times New Roman"/>
        </w:rPr>
        <w:t xml:space="preserve">. </w:t>
      </w:r>
      <w:r w:rsidR="00BC4BA2">
        <w:rPr>
          <w:rFonts w:ascii="Times New Roman" w:hAnsi="Times New Roman" w:cs="Times New Roman"/>
        </w:rPr>
        <w:t>“Opportunity C</w:t>
      </w:r>
      <w:r w:rsidR="00725FF6" w:rsidRPr="00725FF6">
        <w:rPr>
          <w:rFonts w:ascii="Times New Roman" w:hAnsi="Times New Roman" w:cs="Times New Roman"/>
        </w:rPr>
        <w:t xml:space="preserve">osts” of investments in Intercollegiate Athletics in </w:t>
      </w:r>
      <w:r w:rsidR="00545992">
        <w:rPr>
          <w:rFonts w:ascii="Times New Roman" w:hAnsi="Times New Roman" w:cs="Times New Roman"/>
        </w:rPr>
        <w:t xml:space="preserve">the </w:t>
      </w:r>
      <w:r w:rsidR="00725FF6" w:rsidRPr="00725FF6">
        <w:rPr>
          <w:rFonts w:ascii="Times New Roman" w:hAnsi="Times New Roman" w:cs="Times New Roman"/>
        </w:rPr>
        <w:t xml:space="preserve">context </w:t>
      </w:r>
      <w:r w:rsidR="00BC4BA2">
        <w:rPr>
          <w:rFonts w:ascii="Times New Roman" w:hAnsi="Times New Roman" w:cs="Times New Roman"/>
        </w:rPr>
        <w:t xml:space="preserve">of </w:t>
      </w:r>
      <w:r w:rsidR="00545992">
        <w:rPr>
          <w:rFonts w:ascii="Times New Roman" w:hAnsi="Times New Roman" w:cs="Times New Roman"/>
        </w:rPr>
        <w:t>a d</w:t>
      </w:r>
      <w:r w:rsidR="00EC2EC8">
        <w:rPr>
          <w:rFonts w:ascii="Times New Roman" w:hAnsi="Times New Roman" w:cs="Times New Roman"/>
        </w:rPr>
        <w:t xml:space="preserve">eep costs/benefits analysis of </w:t>
      </w:r>
      <w:r w:rsidR="00545992">
        <w:rPr>
          <w:rFonts w:ascii="Times New Roman" w:hAnsi="Times New Roman" w:cs="Times New Roman"/>
        </w:rPr>
        <w:t>resource allocation</w:t>
      </w:r>
      <w:r w:rsidR="00BC4BA2">
        <w:rPr>
          <w:rFonts w:ascii="Times New Roman" w:hAnsi="Times New Roman" w:cs="Times New Roman"/>
        </w:rPr>
        <w:t xml:space="preserve"> should be considered.</w:t>
      </w:r>
      <w:r w:rsidR="00BC4BA2" w:rsidRPr="00BC4BA2">
        <w:t xml:space="preserve"> </w:t>
      </w:r>
      <w:r w:rsidR="00BC4BA2">
        <w:rPr>
          <w:rFonts w:ascii="Times New Roman" w:hAnsi="Times New Roman" w:cs="Times New Roman"/>
        </w:rPr>
        <w:t>Report and r</w:t>
      </w:r>
      <w:r w:rsidR="00BC4BA2" w:rsidRPr="00BC4BA2">
        <w:rPr>
          <w:rFonts w:ascii="Times New Roman" w:hAnsi="Times New Roman" w:cs="Times New Roman"/>
        </w:rPr>
        <w:t xml:space="preserve">ecommendations document </w:t>
      </w:r>
      <w:r w:rsidR="00BC4BA2">
        <w:rPr>
          <w:rFonts w:ascii="Times New Roman" w:hAnsi="Times New Roman" w:cs="Times New Roman"/>
        </w:rPr>
        <w:t>will b</w:t>
      </w:r>
      <w:r w:rsidR="00BC4BA2" w:rsidRPr="00BC4BA2">
        <w:rPr>
          <w:rFonts w:ascii="Times New Roman" w:hAnsi="Times New Roman" w:cs="Times New Roman"/>
        </w:rPr>
        <w:t>e issued mid-October</w:t>
      </w:r>
      <w:r w:rsidR="00BC4BA2">
        <w:rPr>
          <w:rFonts w:ascii="Times New Roman" w:hAnsi="Times New Roman" w:cs="Times New Roman"/>
        </w:rPr>
        <w:t xml:space="preserve"> 2017. The task force is not currently recommending any specific conference or division changes. The task force hopes to connect student experience and athletics</w:t>
      </w:r>
      <w:r w:rsidR="00E55D97">
        <w:rPr>
          <w:rFonts w:ascii="Times New Roman" w:hAnsi="Times New Roman" w:cs="Times New Roman"/>
        </w:rPr>
        <w:t>, potentially through the development of a robust intramurals athletics program</w:t>
      </w:r>
      <w:r w:rsidR="00BC4BA2">
        <w:rPr>
          <w:rFonts w:ascii="Times New Roman" w:hAnsi="Times New Roman" w:cs="Times New Roman"/>
        </w:rPr>
        <w:t xml:space="preserve">. Senators share commentary </w:t>
      </w:r>
      <w:r w:rsidR="00545992">
        <w:rPr>
          <w:rFonts w:ascii="Times New Roman" w:hAnsi="Times New Roman" w:cs="Times New Roman"/>
        </w:rPr>
        <w:t>a</w:t>
      </w:r>
      <w:r w:rsidR="00BC4BA2">
        <w:rPr>
          <w:rFonts w:ascii="Times New Roman" w:hAnsi="Times New Roman" w:cs="Times New Roman"/>
        </w:rPr>
        <w:t xml:space="preserve">bout which sports will remain and the relationship </w:t>
      </w:r>
      <w:r w:rsidR="008048D4">
        <w:rPr>
          <w:rFonts w:ascii="Times New Roman" w:hAnsi="Times New Roman" w:cs="Times New Roman"/>
        </w:rPr>
        <w:t>between</w:t>
      </w:r>
      <w:r w:rsidR="00BC4BA2">
        <w:rPr>
          <w:rFonts w:ascii="Times New Roman" w:hAnsi="Times New Roman" w:cs="Times New Roman"/>
        </w:rPr>
        <w:t xml:space="preserve"> conference changes </w:t>
      </w:r>
      <w:r w:rsidR="008048D4">
        <w:rPr>
          <w:rFonts w:ascii="Times New Roman" w:hAnsi="Times New Roman" w:cs="Times New Roman"/>
        </w:rPr>
        <w:t>and</w:t>
      </w:r>
      <w:r w:rsidR="00BC4BA2">
        <w:rPr>
          <w:rFonts w:ascii="Times New Roman" w:hAnsi="Times New Roman" w:cs="Times New Roman"/>
        </w:rPr>
        <w:t xml:space="preserve"> the student experience.</w:t>
      </w:r>
      <w:r w:rsidR="00E55D97">
        <w:rPr>
          <w:rFonts w:ascii="Times New Roman" w:hAnsi="Times New Roman" w:cs="Times New Roman"/>
        </w:rPr>
        <w:t xml:space="preserve"> Questions raised about the ease of buying tickets </w:t>
      </w:r>
      <w:r w:rsidR="00EC2EC8">
        <w:rPr>
          <w:rFonts w:ascii="Times New Roman" w:hAnsi="Times New Roman" w:cs="Times New Roman"/>
        </w:rPr>
        <w:t>for Athletics events,</w:t>
      </w:r>
      <w:r w:rsidR="00F8383D">
        <w:rPr>
          <w:rFonts w:ascii="Times New Roman" w:hAnsi="Times New Roman" w:cs="Times New Roman"/>
        </w:rPr>
        <w:t xml:space="preserve"> about what are the indirect returns from the athletic program in terms of community connections, student life, campus identity, and so on. </w:t>
      </w:r>
    </w:p>
    <w:p w14:paraId="3AFBF579" w14:textId="77777777" w:rsidR="00725FF6" w:rsidRPr="0051517E" w:rsidRDefault="00725FF6" w:rsidP="00725FF6">
      <w:pPr>
        <w:rPr>
          <w:rFonts w:ascii="Times New Roman" w:hAnsi="Times New Roman" w:cs="Times New Roman"/>
          <w:b/>
        </w:rPr>
      </w:pPr>
    </w:p>
    <w:p w14:paraId="5F9C2FC8" w14:textId="1D843061" w:rsidR="00AA2D4D" w:rsidRDefault="00AA2D4D">
      <w:pPr>
        <w:rPr>
          <w:rFonts w:ascii="Times New Roman" w:hAnsi="Times New Roman" w:cs="Times New Roman"/>
          <w:b/>
        </w:rPr>
      </w:pPr>
      <w:r w:rsidRPr="0051517E">
        <w:rPr>
          <w:rFonts w:ascii="Times New Roman" w:hAnsi="Times New Roman" w:cs="Times New Roman"/>
          <w:b/>
        </w:rPr>
        <w:lastRenderedPageBreak/>
        <w:t>V. Discussion of Strategic Plan [Bichelmeyer]</w:t>
      </w:r>
      <w:r w:rsidR="006D19BB" w:rsidRPr="0051517E">
        <w:rPr>
          <w:rFonts w:ascii="Times New Roman" w:hAnsi="Times New Roman" w:cs="Times New Roman"/>
          <w:b/>
        </w:rPr>
        <w:t xml:space="preserve"> (10 minutes)</w:t>
      </w:r>
    </w:p>
    <w:p w14:paraId="7340C058" w14:textId="180779F0" w:rsidR="00DB58BB" w:rsidRPr="00DB58BB" w:rsidRDefault="00DB58BB">
      <w:pPr>
        <w:rPr>
          <w:rFonts w:ascii="Times New Roman" w:hAnsi="Times New Roman" w:cs="Times New Roman"/>
        </w:rPr>
      </w:pPr>
      <w:r>
        <w:rPr>
          <w:rFonts w:ascii="Times New Roman" w:hAnsi="Times New Roman" w:cs="Times New Roman"/>
        </w:rPr>
        <w:t>The Strategic Plan document is currently on the website. The provost requests feedback by October 1</w:t>
      </w:r>
      <w:r w:rsidRPr="00DB58BB">
        <w:rPr>
          <w:rFonts w:ascii="Times New Roman" w:hAnsi="Times New Roman" w:cs="Times New Roman"/>
          <w:vertAlign w:val="superscript"/>
        </w:rPr>
        <w:t>st</w:t>
      </w:r>
      <w:r w:rsidR="00F8383D">
        <w:rPr>
          <w:rFonts w:ascii="Times New Roman" w:hAnsi="Times New Roman" w:cs="Times New Roman"/>
        </w:rPr>
        <w:t>.  The provost noted that questions of affordability might be put in the context of the teaching of fiscal literary to students</w:t>
      </w:r>
      <w:r w:rsidR="00EC2EC8">
        <w:rPr>
          <w:rFonts w:ascii="Times New Roman" w:hAnsi="Times New Roman" w:cs="Times New Roman"/>
        </w:rPr>
        <w:t>,</w:t>
      </w:r>
      <w:r w:rsidR="00F8383D">
        <w:rPr>
          <w:rFonts w:ascii="Times New Roman" w:hAnsi="Times New Roman" w:cs="Times New Roman"/>
        </w:rPr>
        <w:t xml:space="preserve"> who might not be optimizing the equation between educational costs, loan repayments, potential salaries, and the overall benefits of a degree program. Further, the provost noted that we need to highlight </w:t>
      </w:r>
      <w:r>
        <w:rPr>
          <w:rFonts w:ascii="Times New Roman" w:hAnsi="Times New Roman" w:cs="Times New Roman"/>
        </w:rPr>
        <w:t>interdisciplinary research and the interaction between teaching and research for both undergraduate and graduate students.</w:t>
      </w:r>
      <w:r w:rsidR="00545992">
        <w:rPr>
          <w:rFonts w:ascii="Times New Roman" w:hAnsi="Times New Roman" w:cs="Times New Roman"/>
        </w:rPr>
        <w:t xml:space="preserve"> The provost prioritizes the practice of research-infused teaching.</w:t>
      </w:r>
    </w:p>
    <w:p w14:paraId="0DF0E636" w14:textId="3620FC86" w:rsidR="00AA2D4D" w:rsidRPr="0051517E" w:rsidRDefault="00AA2D4D">
      <w:pPr>
        <w:rPr>
          <w:rFonts w:ascii="Times New Roman" w:hAnsi="Times New Roman" w:cs="Times New Roman"/>
          <w:b/>
        </w:rPr>
      </w:pPr>
    </w:p>
    <w:p w14:paraId="6DBC5CFD" w14:textId="5519B781" w:rsidR="00AA2D4D" w:rsidRPr="0051517E" w:rsidRDefault="00DB58BB">
      <w:pPr>
        <w:rPr>
          <w:rFonts w:ascii="Times New Roman" w:hAnsi="Times New Roman" w:cs="Times New Roman"/>
          <w:b/>
        </w:rPr>
      </w:pPr>
      <w:r>
        <w:rPr>
          <w:rFonts w:ascii="Times New Roman" w:hAnsi="Times New Roman" w:cs="Times New Roman"/>
          <w:b/>
        </w:rPr>
        <w:t>VI</w:t>
      </w:r>
      <w:r w:rsidR="00AA2D4D" w:rsidRPr="0051517E">
        <w:rPr>
          <w:rFonts w:ascii="Times New Roman" w:hAnsi="Times New Roman" w:cs="Times New Roman"/>
          <w:b/>
        </w:rPr>
        <w:t>. Marketing and Communications—New Website Design Update [Spenner]</w:t>
      </w:r>
      <w:r w:rsidR="006D19BB" w:rsidRPr="0051517E">
        <w:rPr>
          <w:rFonts w:ascii="Times New Roman" w:hAnsi="Times New Roman" w:cs="Times New Roman"/>
          <w:b/>
        </w:rPr>
        <w:t xml:space="preserve"> (20 minutes)</w:t>
      </w:r>
    </w:p>
    <w:p w14:paraId="6E4838AA" w14:textId="30B819F3" w:rsidR="00AA2D4D" w:rsidRDefault="00545992">
      <w:pPr>
        <w:rPr>
          <w:rFonts w:ascii="Times New Roman" w:hAnsi="Times New Roman" w:cs="Times New Roman"/>
        </w:rPr>
      </w:pPr>
      <w:r>
        <w:rPr>
          <w:rFonts w:ascii="Times New Roman" w:hAnsi="Times New Roman" w:cs="Times New Roman"/>
        </w:rPr>
        <w:t>A website design team</w:t>
      </w:r>
      <w:r w:rsidR="00DB58BB">
        <w:rPr>
          <w:rFonts w:ascii="Times New Roman" w:hAnsi="Times New Roman" w:cs="Times New Roman"/>
        </w:rPr>
        <w:t xml:space="preserve"> discusses the home suite redesign. </w:t>
      </w:r>
      <w:r>
        <w:rPr>
          <w:rFonts w:ascii="Times New Roman" w:hAnsi="Times New Roman" w:cs="Times New Roman"/>
        </w:rPr>
        <w:t xml:space="preserve">The team </w:t>
      </w:r>
      <w:r w:rsidR="000A5E0C">
        <w:rPr>
          <w:rFonts w:ascii="Times New Roman" w:hAnsi="Times New Roman" w:cs="Times New Roman"/>
        </w:rPr>
        <w:t xml:space="preserve">emphasizes the use </w:t>
      </w:r>
      <w:r w:rsidR="00D17D6B">
        <w:rPr>
          <w:rFonts w:ascii="Times New Roman" w:hAnsi="Times New Roman" w:cs="Times New Roman"/>
        </w:rPr>
        <w:t>of larger</w:t>
      </w:r>
      <w:r w:rsidR="00DB58BB">
        <w:rPr>
          <w:rFonts w:ascii="Times New Roman" w:hAnsi="Times New Roman" w:cs="Times New Roman"/>
        </w:rPr>
        <w:t xml:space="preserve"> pictures on the home page</w:t>
      </w:r>
      <w:r w:rsidR="002525CE">
        <w:rPr>
          <w:rFonts w:ascii="Times New Roman" w:hAnsi="Times New Roman" w:cs="Times New Roman"/>
        </w:rPr>
        <w:t xml:space="preserve"> and the home page being</w:t>
      </w:r>
      <w:r w:rsidR="00576985">
        <w:rPr>
          <w:rFonts w:ascii="Times New Roman" w:hAnsi="Times New Roman" w:cs="Times New Roman"/>
        </w:rPr>
        <w:t xml:space="preserve"> more student focused</w:t>
      </w:r>
      <w:r w:rsidR="00DB58BB">
        <w:rPr>
          <w:rFonts w:ascii="Times New Roman" w:hAnsi="Times New Roman" w:cs="Times New Roman"/>
        </w:rPr>
        <w:t xml:space="preserve"> with more featured stories and better navigation menus. The redesign will be ongoing with dynamic content and more accessibility. This website design update should make it easier for prospective </w:t>
      </w:r>
      <w:r w:rsidR="00C329BE">
        <w:rPr>
          <w:rFonts w:ascii="Times New Roman" w:hAnsi="Times New Roman" w:cs="Times New Roman"/>
        </w:rPr>
        <w:t>students to navigate. The website will be user tested and have an interactive site to ensure the design is accessible as possible. For website feedback, please visit</w:t>
      </w:r>
      <w:r w:rsidR="00EC2EC8" w:rsidRPr="00EC2EC8">
        <w:t xml:space="preserve"> </w:t>
      </w:r>
      <w:hyperlink r:id="rId7" w:history="1">
        <w:r w:rsidR="00EC2EC8" w:rsidRPr="00780AF0">
          <w:rPr>
            <w:rStyle w:val="Hyperlink"/>
            <w:rFonts w:ascii="Times New Roman" w:hAnsi="Times New Roman" w:cs="Times New Roman"/>
          </w:rPr>
          <w:t>http://info.umkc.edu/news/home-suite-redesign/</w:t>
        </w:r>
      </w:hyperlink>
      <w:r w:rsidR="00EC2EC8">
        <w:rPr>
          <w:rFonts w:ascii="Times New Roman" w:hAnsi="Times New Roman" w:cs="Times New Roman"/>
        </w:rPr>
        <w:t>.</w:t>
      </w:r>
      <w:bookmarkStart w:id="0" w:name="_GoBack"/>
      <w:bookmarkEnd w:id="0"/>
      <w:r w:rsidR="00C329BE">
        <w:rPr>
          <w:rFonts w:ascii="Times New Roman" w:hAnsi="Times New Roman" w:cs="Times New Roman"/>
        </w:rPr>
        <w:t xml:space="preserve"> The website design is in the data collection phase with the hope of launching a test site in January.</w:t>
      </w:r>
      <w:r w:rsidR="00576985">
        <w:rPr>
          <w:rFonts w:ascii="Times New Roman" w:hAnsi="Times New Roman" w:cs="Times New Roman"/>
        </w:rPr>
        <w:t xml:space="preserve"> The website will be launch</w:t>
      </w:r>
      <w:r>
        <w:rPr>
          <w:rFonts w:ascii="Times New Roman" w:hAnsi="Times New Roman" w:cs="Times New Roman"/>
        </w:rPr>
        <w:t>ed</w:t>
      </w:r>
      <w:r w:rsidR="00576985">
        <w:rPr>
          <w:rFonts w:ascii="Times New Roman" w:hAnsi="Times New Roman" w:cs="Times New Roman"/>
        </w:rPr>
        <w:t xml:space="preserve"> as early as May 2018 and as late as Summer 2018.</w:t>
      </w:r>
      <w:r w:rsidR="00D17D6B">
        <w:rPr>
          <w:rFonts w:ascii="Times New Roman" w:hAnsi="Times New Roman" w:cs="Times New Roman"/>
        </w:rPr>
        <w:t xml:space="preserve"> Implementation will be ongoing. The presentation will be posted on the Faculty Senate website.</w:t>
      </w:r>
    </w:p>
    <w:p w14:paraId="65F5DC4F" w14:textId="77777777" w:rsidR="00C329BE" w:rsidRPr="00DB58BB" w:rsidRDefault="00C329BE">
      <w:pPr>
        <w:rPr>
          <w:rFonts w:ascii="Times New Roman" w:hAnsi="Times New Roman" w:cs="Times New Roman"/>
        </w:rPr>
      </w:pPr>
    </w:p>
    <w:p w14:paraId="503E5145" w14:textId="0054336D" w:rsidR="00DB58BB" w:rsidRPr="0051517E" w:rsidRDefault="00DB58BB" w:rsidP="00DB58BB">
      <w:pPr>
        <w:rPr>
          <w:rFonts w:ascii="Times New Roman" w:hAnsi="Times New Roman" w:cs="Times New Roman"/>
          <w:b/>
        </w:rPr>
      </w:pPr>
      <w:r w:rsidRPr="0051517E">
        <w:rPr>
          <w:rFonts w:ascii="Times New Roman" w:hAnsi="Times New Roman" w:cs="Times New Roman"/>
          <w:b/>
        </w:rPr>
        <w:t>VI</w:t>
      </w:r>
      <w:r>
        <w:rPr>
          <w:rFonts w:ascii="Times New Roman" w:hAnsi="Times New Roman" w:cs="Times New Roman"/>
          <w:b/>
        </w:rPr>
        <w:t>I</w:t>
      </w:r>
      <w:r w:rsidRPr="0051517E">
        <w:rPr>
          <w:rFonts w:ascii="Times New Roman" w:hAnsi="Times New Roman" w:cs="Times New Roman"/>
          <w:b/>
        </w:rPr>
        <w:t>. Chancellor’s Search [Mitchell] (20 minutes)</w:t>
      </w:r>
    </w:p>
    <w:p w14:paraId="75198843" w14:textId="2C5DE328" w:rsidR="00DB58BB" w:rsidRPr="00C329BE" w:rsidRDefault="00C329BE">
      <w:pPr>
        <w:rPr>
          <w:rFonts w:ascii="Times New Roman" w:hAnsi="Times New Roman" w:cs="Times New Roman"/>
        </w:rPr>
      </w:pPr>
      <w:r w:rsidRPr="00C329BE">
        <w:rPr>
          <w:rFonts w:ascii="Times New Roman" w:hAnsi="Times New Roman" w:cs="Times New Roman"/>
        </w:rPr>
        <w:t xml:space="preserve">Chairperson Mitchell </w:t>
      </w:r>
      <w:r w:rsidR="00D17D6B">
        <w:rPr>
          <w:rFonts w:ascii="Times New Roman" w:hAnsi="Times New Roman" w:cs="Times New Roman"/>
        </w:rPr>
        <w:t>discusses the criteria for the chancellor which will be posted on the Faculty Senate website. Feedback is due September 21</w:t>
      </w:r>
      <w:r w:rsidR="00D17D6B" w:rsidRPr="00D17D6B">
        <w:rPr>
          <w:rFonts w:ascii="Times New Roman" w:hAnsi="Times New Roman" w:cs="Times New Roman"/>
          <w:vertAlign w:val="superscript"/>
        </w:rPr>
        <w:t>st</w:t>
      </w:r>
      <w:r w:rsidR="00D17D6B">
        <w:rPr>
          <w:rFonts w:ascii="Times New Roman" w:hAnsi="Times New Roman" w:cs="Times New Roman"/>
        </w:rPr>
        <w:t>. The criteria emphasize having an academic background, as well as an understanding of how to run the business of education</w:t>
      </w:r>
      <w:r w:rsidR="00F8383D">
        <w:rPr>
          <w:rFonts w:ascii="Times New Roman" w:hAnsi="Times New Roman" w:cs="Times New Roman"/>
        </w:rPr>
        <w:t xml:space="preserve"> and a commitment to UMKC’s strategic plan</w:t>
      </w:r>
      <w:r w:rsidR="00D17D6B">
        <w:rPr>
          <w:rFonts w:ascii="Times New Roman" w:hAnsi="Times New Roman" w:cs="Times New Roman"/>
        </w:rPr>
        <w:t>. The search committee will be announced September 28</w:t>
      </w:r>
      <w:r w:rsidR="00D17D6B" w:rsidRPr="00D17D6B">
        <w:rPr>
          <w:rFonts w:ascii="Times New Roman" w:hAnsi="Times New Roman" w:cs="Times New Roman"/>
          <w:vertAlign w:val="superscript"/>
        </w:rPr>
        <w:t>th</w:t>
      </w:r>
      <w:r w:rsidR="00D17D6B">
        <w:rPr>
          <w:rFonts w:ascii="Times New Roman" w:hAnsi="Times New Roman" w:cs="Times New Roman"/>
        </w:rPr>
        <w:t>.</w:t>
      </w:r>
    </w:p>
    <w:p w14:paraId="7CFF5E44" w14:textId="77777777" w:rsidR="00C329BE" w:rsidRDefault="00C329BE">
      <w:pPr>
        <w:rPr>
          <w:rFonts w:ascii="Times New Roman" w:hAnsi="Times New Roman" w:cs="Times New Roman"/>
          <w:b/>
        </w:rPr>
      </w:pPr>
    </w:p>
    <w:p w14:paraId="63B2BB2E" w14:textId="3F781661" w:rsidR="00AA2D4D" w:rsidRDefault="00AA2D4D">
      <w:pPr>
        <w:rPr>
          <w:rFonts w:ascii="Times New Roman" w:hAnsi="Times New Roman" w:cs="Times New Roman"/>
          <w:b/>
        </w:rPr>
      </w:pPr>
      <w:r w:rsidRPr="0051517E">
        <w:rPr>
          <w:rFonts w:ascii="Times New Roman" w:hAnsi="Times New Roman" w:cs="Times New Roman"/>
          <w:b/>
        </w:rPr>
        <w:t>VIII. Adjourn</w:t>
      </w:r>
    </w:p>
    <w:p w14:paraId="64A70EC4" w14:textId="042D4C63" w:rsidR="00CD4D27" w:rsidRPr="00CD4D27" w:rsidRDefault="00CD4D27">
      <w:pPr>
        <w:rPr>
          <w:rFonts w:ascii="Times New Roman" w:hAnsi="Times New Roman" w:cs="Times New Roman"/>
        </w:rPr>
      </w:pPr>
      <w:r w:rsidRPr="00CD4D27">
        <w:rPr>
          <w:rFonts w:ascii="Times New Roman" w:hAnsi="Times New Roman" w:cs="Times New Roman"/>
        </w:rPr>
        <w:t xml:space="preserve">Meeting adjourned </w:t>
      </w:r>
      <w:r>
        <w:rPr>
          <w:rFonts w:ascii="Times New Roman" w:hAnsi="Times New Roman" w:cs="Times New Roman"/>
        </w:rPr>
        <w:t>a</w:t>
      </w:r>
      <w:r w:rsidRPr="00CD4D27">
        <w:rPr>
          <w:rFonts w:ascii="Times New Roman" w:hAnsi="Times New Roman" w:cs="Times New Roman"/>
        </w:rPr>
        <w:t>t 5:01 pm.</w:t>
      </w:r>
    </w:p>
    <w:p w14:paraId="5AC3C36D" w14:textId="77777777" w:rsidR="00AA2D4D" w:rsidRPr="00EB42D6" w:rsidRDefault="00AA2D4D">
      <w:pPr>
        <w:rPr>
          <w:rFonts w:ascii="Times New Roman" w:hAnsi="Times New Roman" w:cs="Times New Roman"/>
        </w:rPr>
      </w:pPr>
    </w:p>
    <w:p w14:paraId="232D2622" w14:textId="77777777" w:rsidR="00AA2D4D" w:rsidRPr="00EB42D6" w:rsidRDefault="00AA2D4D">
      <w:pPr>
        <w:rPr>
          <w:rFonts w:ascii="Times New Roman" w:hAnsi="Times New Roman" w:cs="Times New Roman"/>
        </w:rPr>
      </w:pPr>
    </w:p>
    <w:sectPr w:rsidR="00AA2D4D" w:rsidRPr="00EB42D6" w:rsidSect="00DE26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793FB" w14:textId="77777777" w:rsidR="00CA2A1C" w:rsidRDefault="00CA2A1C" w:rsidP="00CD4D27">
      <w:r>
        <w:separator/>
      </w:r>
    </w:p>
  </w:endnote>
  <w:endnote w:type="continuationSeparator" w:id="0">
    <w:p w14:paraId="75DB567E" w14:textId="77777777" w:rsidR="00CA2A1C" w:rsidRDefault="00CA2A1C" w:rsidP="00CD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430528"/>
      <w:docPartObj>
        <w:docPartGallery w:val="Page Numbers (Bottom of Page)"/>
        <w:docPartUnique/>
      </w:docPartObj>
    </w:sdtPr>
    <w:sdtEndPr>
      <w:rPr>
        <w:noProof/>
      </w:rPr>
    </w:sdtEndPr>
    <w:sdtContent>
      <w:p w14:paraId="09EA6EB4" w14:textId="5F22C454" w:rsidR="00CD4D27" w:rsidRDefault="00CD4D27">
        <w:pPr>
          <w:pStyle w:val="Footer"/>
          <w:jc w:val="right"/>
        </w:pPr>
        <w:r>
          <w:fldChar w:fldCharType="begin"/>
        </w:r>
        <w:r>
          <w:instrText xml:space="preserve"> PAGE   \* MERGEFORMAT </w:instrText>
        </w:r>
        <w:r>
          <w:fldChar w:fldCharType="separate"/>
        </w:r>
        <w:r w:rsidR="00EC2EC8">
          <w:rPr>
            <w:noProof/>
          </w:rPr>
          <w:t>4</w:t>
        </w:r>
        <w:r>
          <w:rPr>
            <w:noProof/>
          </w:rPr>
          <w:fldChar w:fldCharType="end"/>
        </w:r>
      </w:p>
    </w:sdtContent>
  </w:sdt>
  <w:p w14:paraId="4027A8D2" w14:textId="77777777" w:rsidR="00CD4D27" w:rsidRDefault="00CD4D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36581" w14:textId="77777777" w:rsidR="00CA2A1C" w:rsidRDefault="00CA2A1C" w:rsidP="00CD4D27">
      <w:r>
        <w:separator/>
      </w:r>
    </w:p>
  </w:footnote>
  <w:footnote w:type="continuationSeparator" w:id="0">
    <w:p w14:paraId="46385098" w14:textId="77777777" w:rsidR="00CA2A1C" w:rsidRDefault="00CA2A1C" w:rsidP="00CD4D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80F56"/>
    <w:multiLevelType w:val="hybridMultilevel"/>
    <w:tmpl w:val="0A547D84"/>
    <w:lvl w:ilvl="0" w:tplc="A1B2D840">
      <w:start w:val="1"/>
      <w:numFmt w:val="bullet"/>
      <w:lvlText w:val="•"/>
      <w:lvlJc w:val="left"/>
      <w:pPr>
        <w:tabs>
          <w:tab w:val="num" w:pos="720"/>
        </w:tabs>
        <w:ind w:left="720" w:hanging="360"/>
      </w:pPr>
      <w:rPr>
        <w:rFonts w:ascii="Arial" w:hAnsi="Arial" w:hint="default"/>
      </w:rPr>
    </w:lvl>
    <w:lvl w:ilvl="1" w:tplc="8EBC5190" w:tentative="1">
      <w:start w:val="1"/>
      <w:numFmt w:val="bullet"/>
      <w:lvlText w:val="•"/>
      <w:lvlJc w:val="left"/>
      <w:pPr>
        <w:tabs>
          <w:tab w:val="num" w:pos="1440"/>
        </w:tabs>
        <w:ind w:left="1440" w:hanging="360"/>
      </w:pPr>
      <w:rPr>
        <w:rFonts w:ascii="Arial" w:hAnsi="Arial" w:hint="default"/>
      </w:rPr>
    </w:lvl>
    <w:lvl w:ilvl="2" w:tplc="5A98FEDC" w:tentative="1">
      <w:start w:val="1"/>
      <w:numFmt w:val="bullet"/>
      <w:lvlText w:val="•"/>
      <w:lvlJc w:val="left"/>
      <w:pPr>
        <w:tabs>
          <w:tab w:val="num" w:pos="2160"/>
        </w:tabs>
        <w:ind w:left="2160" w:hanging="360"/>
      </w:pPr>
      <w:rPr>
        <w:rFonts w:ascii="Arial" w:hAnsi="Arial" w:hint="default"/>
      </w:rPr>
    </w:lvl>
    <w:lvl w:ilvl="3" w:tplc="D71ABEC4" w:tentative="1">
      <w:start w:val="1"/>
      <w:numFmt w:val="bullet"/>
      <w:lvlText w:val="•"/>
      <w:lvlJc w:val="left"/>
      <w:pPr>
        <w:tabs>
          <w:tab w:val="num" w:pos="2880"/>
        </w:tabs>
        <w:ind w:left="2880" w:hanging="360"/>
      </w:pPr>
      <w:rPr>
        <w:rFonts w:ascii="Arial" w:hAnsi="Arial" w:hint="default"/>
      </w:rPr>
    </w:lvl>
    <w:lvl w:ilvl="4" w:tplc="DC94AB30" w:tentative="1">
      <w:start w:val="1"/>
      <w:numFmt w:val="bullet"/>
      <w:lvlText w:val="•"/>
      <w:lvlJc w:val="left"/>
      <w:pPr>
        <w:tabs>
          <w:tab w:val="num" w:pos="3600"/>
        </w:tabs>
        <w:ind w:left="3600" w:hanging="360"/>
      </w:pPr>
      <w:rPr>
        <w:rFonts w:ascii="Arial" w:hAnsi="Arial" w:hint="default"/>
      </w:rPr>
    </w:lvl>
    <w:lvl w:ilvl="5" w:tplc="C9184D2E" w:tentative="1">
      <w:start w:val="1"/>
      <w:numFmt w:val="bullet"/>
      <w:lvlText w:val="•"/>
      <w:lvlJc w:val="left"/>
      <w:pPr>
        <w:tabs>
          <w:tab w:val="num" w:pos="4320"/>
        </w:tabs>
        <w:ind w:left="4320" w:hanging="360"/>
      </w:pPr>
      <w:rPr>
        <w:rFonts w:ascii="Arial" w:hAnsi="Arial" w:hint="default"/>
      </w:rPr>
    </w:lvl>
    <w:lvl w:ilvl="6" w:tplc="440AB9A4" w:tentative="1">
      <w:start w:val="1"/>
      <w:numFmt w:val="bullet"/>
      <w:lvlText w:val="•"/>
      <w:lvlJc w:val="left"/>
      <w:pPr>
        <w:tabs>
          <w:tab w:val="num" w:pos="5040"/>
        </w:tabs>
        <w:ind w:left="5040" w:hanging="360"/>
      </w:pPr>
      <w:rPr>
        <w:rFonts w:ascii="Arial" w:hAnsi="Arial" w:hint="default"/>
      </w:rPr>
    </w:lvl>
    <w:lvl w:ilvl="7" w:tplc="717412A0" w:tentative="1">
      <w:start w:val="1"/>
      <w:numFmt w:val="bullet"/>
      <w:lvlText w:val="•"/>
      <w:lvlJc w:val="left"/>
      <w:pPr>
        <w:tabs>
          <w:tab w:val="num" w:pos="5760"/>
        </w:tabs>
        <w:ind w:left="5760" w:hanging="360"/>
      </w:pPr>
      <w:rPr>
        <w:rFonts w:ascii="Arial" w:hAnsi="Arial" w:hint="default"/>
      </w:rPr>
    </w:lvl>
    <w:lvl w:ilvl="8" w:tplc="E4CC1878" w:tentative="1">
      <w:start w:val="1"/>
      <w:numFmt w:val="bullet"/>
      <w:lvlText w:val="•"/>
      <w:lvlJc w:val="left"/>
      <w:pPr>
        <w:tabs>
          <w:tab w:val="num" w:pos="6480"/>
        </w:tabs>
        <w:ind w:left="6480" w:hanging="360"/>
      </w:pPr>
      <w:rPr>
        <w:rFonts w:ascii="Arial" w:hAnsi="Arial" w:hint="default"/>
      </w:rPr>
    </w:lvl>
  </w:abstractNum>
  <w:abstractNum w:abstractNumId="1">
    <w:nsid w:val="3A7601FB"/>
    <w:multiLevelType w:val="hybridMultilevel"/>
    <w:tmpl w:val="64661350"/>
    <w:lvl w:ilvl="0" w:tplc="4D204BDE">
      <w:start w:val="1"/>
      <w:numFmt w:val="bullet"/>
      <w:lvlText w:val="•"/>
      <w:lvlJc w:val="left"/>
      <w:pPr>
        <w:tabs>
          <w:tab w:val="num" w:pos="720"/>
        </w:tabs>
        <w:ind w:left="720" w:hanging="360"/>
      </w:pPr>
      <w:rPr>
        <w:rFonts w:ascii="Arial" w:hAnsi="Arial" w:hint="default"/>
      </w:rPr>
    </w:lvl>
    <w:lvl w:ilvl="1" w:tplc="1944A436">
      <w:numFmt w:val="bullet"/>
      <w:lvlText w:val="•"/>
      <w:lvlJc w:val="left"/>
      <w:pPr>
        <w:tabs>
          <w:tab w:val="num" w:pos="1440"/>
        </w:tabs>
        <w:ind w:left="1440" w:hanging="360"/>
      </w:pPr>
      <w:rPr>
        <w:rFonts w:ascii="Arial" w:hAnsi="Arial" w:hint="default"/>
      </w:rPr>
    </w:lvl>
    <w:lvl w:ilvl="2" w:tplc="59662674" w:tentative="1">
      <w:start w:val="1"/>
      <w:numFmt w:val="bullet"/>
      <w:lvlText w:val="•"/>
      <w:lvlJc w:val="left"/>
      <w:pPr>
        <w:tabs>
          <w:tab w:val="num" w:pos="2160"/>
        </w:tabs>
        <w:ind w:left="2160" w:hanging="360"/>
      </w:pPr>
      <w:rPr>
        <w:rFonts w:ascii="Arial" w:hAnsi="Arial" w:hint="default"/>
      </w:rPr>
    </w:lvl>
    <w:lvl w:ilvl="3" w:tplc="A88A4B1C" w:tentative="1">
      <w:start w:val="1"/>
      <w:numFmt w:val="bullet"/>
      <w:lvlText w:val="•"/>
      <w:lvlJc w:val="left"/>
      <w:pPr>
        <w:tabs>
          <w:tab w:val="num" w:pos="2880"/>
        </w:tabs>
        <w:ind w:left="2880" w:hanging="360"/>
      </w:pPr>
      <w:rPr>
        <w:rFonts w:ascii="Arial" w:hAnsi="Arial" w:hint="default"/>
      </w:rPr>
    </w:lvl>
    <w:lvl w:ilvl="4" w:tplc="F8603B28" w:tentative="1">
      <w:start w:val="1"/>
      <w:numFmt w:val="bullet"/>
      <w:lvlText w:val="•"/>
      <w:lvlJc w:val="left"/>
      <w:pPr>
        <w:tabs>
          <w:tab w:val="num" w:pos="3600"/>
        </w:tabs>
        <w:ind w:left="3600" w:hanging="360"/>
      </w:pPr>
      <w:rPr>
        <w:rFonts w:ascii="Arial" w:hAnsi="Arial" w:hint="default"/>
      </w:rPr>
    </w:lvl>
    <w:lvl w:ilvl="5" w:tplc="F5DEE216" w:tentative="1">
      <w:start w:val="1"/>
      <w:numFmt w:val="bullet"/>
      <w:lvlText w:val="•"/>
      <w:lvlJc w:val="left"/>
      <w:pPr>
        <w:tabs>
          <w:tab w:val="num" w:pos="4320"/>
        </w:tabs>
        <w:ind w:left="4320" w:hanging="360"/>
      </w:pPr>
      <w:rPr>
        <w:rFonts w:ascii="Arial" w:hAnsi="Arial" w:hint="default"/>
      </w:rPr>
    </w:lvl>
    <w:lvl w:ilvl="6" w:tplc="FAC26ACC" w:tentative="1">
      <w:start w:val="1"/>
      <w:numFmt w:val="bullet"/>
      <w:lvlText w:val="•"/>
      <w:lvlJc w:val="left"/>
      <w:pPr>
        <w:tabs>
          <w:tab w:val="num" w:pos="5040"/>
        </w:tabs>
        <w:ind w:left="5040" w:hanging="360"/>
      </w:pPr>
      <w:rPr>
        <w:rFonts w:ascii="Arial" w:hAnsi="Arial" w:hint="default"/>
      </w:rPr>
    </w:lvl>
    <w:lvl w:ilvl="7" w:tplc="6AAE33DC" w:tentative="1">
      <w:start w:val="1"/>
      <w:numFmt w:val="bullet"/>
      <w:lvlText w:val="•"/>
      <w:lvlJc w:val="left"/>
      <w:pPr>
        <w:tabs>
          <w:tab w:val="num" w:pos="5760"/>
        </w:tabs>
        <w:ind w:left="5760" w:hanging="360"/>
      </w:pPr>
      <w:rPr>
        <w:rFonts w:ascii="Arial" w:hAnsi="Arial" w:hint="default"/>
      </w:rPr>
    </w:lvl>
    <w:lvl w:ilvl="8" w:tplc="DD408E4C" w:tentative="1">
      <w:start w:val="1"/>
      <w:numFmt w:val="bullet"/>
      <w:lvlText w:val="•"/>
      <w:lvlJc w:val="left"/>
      <w:pPr>
        <w:tabs>
          <w:tab w:val="num" w:pos="6480"/>
        </w:tabs>
        <w:ind w:left="6480" w:hanging="360"/>
      </w:pPr>
      <w:rPr>
        <w:rFonts w:ascii="Arial" w:hAnsi="Arial" w:hint="default"/>
      </w:rPr>
    </w:lvl>
  </w:abstractNum>
  <w:abstractNum w:abstractNumId="2">
    <w:nsid w:val="40246433"/>
    <w:multiLevelType w:val="hybridMultilevel"/>
    <w:tmpl w:val="ED7EA11C"/>
    <w:lvl w:ilvl="0" w:tplc="6F0C8C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4269E7"/>
    <w:multiLevelType w:val="hybridMultilevel"/>
    <w:tmpl w:val="BA781E52"/>
    <w:lvl w:ilvl="0" w:tplc="09DCBE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233F50"/>
    <w:multiLevelType w:val="hybridMultilevel"/>
    <w:tmpl w:val="FA38ED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B51831"/>
    <w:multiLevelType w:val="hybridMultilevel"/>
    <w:tmpl w:val="923810C8"/>
    <w:lvl w:ilvl="0" w:tplc="2E04C2BE">
      <w:start w:val="1"/>
      <w:numFmt w:val="bullet"/>
      <w:lvlText w:val="•"/>
      <w:lvlJc w:val="left"/>
      <w:pPr>
        <w:tabs>
          <w:tab w:val="num" w:pos="720"/>
        </w:tabs>
        <w:ind w:left="720" w:hanging="360"/>
      </w:pPr>
      <w:rPr>
        <w:rFonts w:ascii="Arial" w:hAnsi="Arial" w:hint="default"/>
      </w:rPr>
    </w:lvl>
    <w:lvl w:ilvl="1" w:tplc="97A4183E" w:tentative="1">
      <w:start w:val="1"/>
      <w:numFmt w:val="bullet"/>
      <w:lvlText w:val="•"/>
      <w:lvlJc w:val="left"/>
      <w:pPr>
        <w:tabs>
          <w:tab w:val="num" w:pos="1440"/>
        </w:tabs>
        <w:ind w:left="1440" w:hanging="360"/>
      </w:pPr>
      <w:rPr>
        <w:rFonts w:ascii="Arial" w:hAnsi="Arial" w:hint="default"/>
      </w:rPr>
    </w:lvl>
    <w:lvl w:ilvl="2" w:tplc="6562D4B4" w:tentative="1">
      <w:start w:val="1"/>
      <w:numFmt w:val="bullet"/>
      <w:lvlText w:val="•"/>
      <w:lvlJc w:val="left"/>
      <w:pPr>
        <w:tabs>
          <w:tab w:val="num" w:pos="2160"/>
        </w:tabs>
        <w:ind w:left="2160" w:hanging="360"/>
      </w:pPr>
      <w:rPr>
        <w:rFonts w:ascii="Arial" w:hAnsi="Arial" w:hint="default"/>
      </w:rPr>
    </w:lvl>
    <w:lvl w:ilvl="3" w:tplc="92B0E10E" w:tentative="1">
      <w:start w:val="1"/>
      <w:numFmt w:val="bullet"/>
      <w:lvlText w:val="•"/>
      <w:lvlJc w:val="left"/>
      <w:pPr>
        <w:tabs>
          <w:tab w:val="num" w:pos="2880"/>
        </w:tabs>
        <w:ind w:left="2880" w:hanging="360"/>
      </w:pPr>
      <w:rPr>
        <w:rFonts w:ascii="Arial" w:hAnsi="Arial" w:hint="default"/>
      </w:rPr>
    </w:lvl>
    <w:lvl w:ilvl="4" w:tplc="5106D2A4" w:tentative="1">
      <w:start w:val="1"/>
      <w:numFmt w:val="bullet"/>
      <w:lvlText w:val="•"/>
      <w:lvlJc w:val="left"/>
      <w:pPr>
        <w:tabs>
          <w:tab w:val="num" w:pos="3600"/>
        </w:tabs>
        <w:ind w:left="3600" w:hanging="360"/>
      </w:pPr>
      <w:rPr>
        <w:rFonts w:ascii="Arial" w:hAnsi="Arial" w:hint="default"/>
      </w:rPr>
    </w:lvl>
    <w:lvl w:ilvl="5" w:tplc="5DF2971A" w:tentative="1">
      <w:start w:val="1"/>
      <w:numFmt w:val="bullet"/>
      <w:lvlText w:val="•"/>
      <w:lvlJc w:val="left"/>
      <w:pPr>
        <w:tabs>
          <w:tab w:val="num" w:pos="4320"/>
        </w:tabs>
        <w:ind w:left="4320" w:hanging="360"/>
      </w:pPr>
      <w:rPr>
        <w:rFonts w:ascii="Arial" w:hAnsi="Arial" w:hint="default"/>
      </w:rPr>
    </w:lvl>
    <w:lvl w:ilvl="6" w:tplc="591CE43E" w:tentative="1">
      <w:start w:val="1"/>
      <w:numFmt w:val="bullet"/>
      <w:lvlText w:val="•"/>
      <w:lvlJc w:val="left"/>
      <w:pPr>
        <w:tabs>
          <w:tab w:val="num" w:pos="5040"/>
        </w:tabs>
        <w:ind w:left="5040" w:hanging="360"/>
      </w:pPr>
      <w:rPr>
        <w:rFonts w:ascii="Arial" w:hAnsi="Arial" w:hint="default"/>
      </w:rPr>
    </w:lvl>
    <w:lvl w:ilvl="7" w:tplc="B1021E14" w:tentative="1">
      <w:start w:val="1"/>
      <w:numFmt w:val="bullet"/>
      <w:lvlText w:val="•"/>
      <w:lvlJc w:val="left"/>
      <w:pPr>
        <w:tabs>
          <w:tab w:val="num" w:pos="5760"/>
        </w:tabs>
        <w:ind w:left="5760" w:hanging="360"/>
      </w:pPr>
      <w:rPr>
        <w:rFonts w:ascii="Arial" w:hAnsi="Arial" w:hint="default"/>
      </w:rPr>
    </w:lvl>
    <w:lvl w:ilvl="8" w:tplc="34E828BC" w:tentative="1">
      <w:start w:val="1"/>
      <w:numFmt w:val="bullet"/>
      <w:lvlText w:val="•"/>
      <w:lvlJc w:val="left"/>
      <w:pPr>
        <w:tabs>
          <w:tab w:val="num" w:pos="6480"/>
        </w:tabs>
        <w:ind w:left="6480" w:hanging="360"/>
      </w:pPr>
      <w:rPr>
        <w:rFonts w:ascii="Arial" w:hAnsi="Arial" w:hint="default"/>
      </w:rPr>
    </w:lvl>
  </w:abstractNum>
  <w:abstractNum w:abstractNumId="6">
    <w:nsid w:val="77217989"/>
    <w:multiLevelType w:val="hybridMultilevel"/>
    <w:tmpl w:val="92CC0F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410493"/>
    <w:multiLevelType w:val="hybridMultilevel"/>
    <w:tmpl w:val="5CAA7E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6"/>
  </w:num>
  <w:num w:numId="4">
    <w:abstractNumId w:val="7"/>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81"/>
    <w:rsid w:val="00041BA9"/>
    <w:rsid w:val="000A5E0C"/>
    <w:rsid w:val="000F569F"/>
    <w:rsid w:val="00101F48"/>
    <w:rsid w:val="00206F74"/>
    <w:rsid w:val="002525CE"/>
    <w:rsid w:val="002B110C"/>
    <w:rsid w:val="002B1D81"/>
    <w:rsid w:val="003148E3"/>
    <w:rsid w:val="0034533C"/>
    <w:rsid w:val="004133FA"/>
    <w:rsid w:val="00430BB2"/>
    <w:rsid w:val="00485E4E"/>
    <w:rsid w:val="004B03A9"/>
    <w:rsid w:val="0051517E"/>
    <w:rsid w:val="00545992"/>
    <w:rsid w:val="00576985"/>
    <w:rsid w:val="00576D1F"/>
    <w:rsid w:val="005940FE"/>
    <w:rsid w:val="005F4A38"/>
    <w:rsid w:val="006067BE"/>
    <w:rsid w:val="00645A0E"/>
    <w:rsid w:val="0066095F"/>
    <w:rsid w:val="006732F8"/>
    <w:rsid w:val="00673972"/>
    <w:rsid w:val="006D19BB"/>
    <w:rsid w:val="00725FF6"/>
    <w:rsid w:val="00727B12"/>
    <w:rsid w:val="00754909"/>
    <w:rsid w:val="007E6A6E"/>
    <w:rsid w:val="007E7B2C"/>
    <w:rsid w:val="008048D4"/>
    <w:rsid w:val="0083415E"/>
    <w:rsid w:val="00892FB8"/>
    <w:rsid w:val="009960BF"/>
    <w:rsid w:val="009B2CCE"/>
    <w:rsid w:val="00A664EF"/>
    <w:rsid w:val="00AA2D4D"/>
    <w:rsid w:val="00B61D25"/>
    <w:rsid w:val="00BC4BA2"/>
    <w:rsid w:val="00C329BE"/>
    <w:rsid w:val="00CA2A1C"/>
    <w:rsid w:val="00CD4D27"/>
    <w:rsid w:val="00D17D6B"/>
    <w:rsid w:val="00DB58BB"/>
    <w:rsid w:val="00DD6D9A"/>
    <w:rsid w:val="00DE2640"/>
    <w:rsid w:val="00E55D97"/>
    <w:rsid w:val="00E6613E"/>
    <w:rsid w:val="00E67E1E"/>
    <w:rsid w:val="00EB42D6"/>
    <w:rsid w:val="00EC2EC8"/>
    <w:rsid w:val="00EC4856"/>
    <w:rsid w:val="00F02A21"/>
    <w:rsid w:val="00F040E7"/>
    <w:rsid w:val="00F838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E908E"/>
  <w14:defaultImageDpi w14:val="32767"/>
  <w15:docId w15:val="{D47B400E-7849-40C6-B111-942F6667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D27"/>
    <w:pPr>
      <w:ind w:left="720"/>
      <w:contextualSpacing/>
    </w:pPr>
  </w:style>
  <w:style w:type="paragraph" w:styleId="Header">
    <w:name w:val="header"/>
    <w:basedOn w:val="Normal"/>
    <w:link w:val="HeaderChar"/>
    <w:uiPriority w:val="99"/>
    <w:unhideWhenUsed/>
    <w:rsid w:val="00CD4D27"/>
    <w:pPr>
      <w:tabs>
        <w:tab w:val="center" w:pos="4680"/>
        <w:tab w:val="right" w:pos="9360"/>
      </w:tabs>
    </w:pPr>
  </w:style>
  <w:style w:type="character" w:customStyle="1" w:styleId="HeaderChar">
    <w:name w:val="Header Char"/>
    <w:basedOn w:val="DefaultParagraphFont"/>
    <w:link w:val="Header"/>
    <w:uiPriority w:val="99"/>
    <w:rsid w:val="00CD4D27"/>
  </w:style>
  <w:style w:type="paragraph" w:styleId="Footer">
    <w:name w:val="footer"/>
    <w:basedOn w:val="Normal"/>
    <w:link w:val="FooterChar"/>
    <w:uiPriority w:val="99"/>
    <w:unhideWhenUsed/>
    <w:rsid w:val="00CD4D27"/>
    <w:pPr>
      <w:tabs>
        <w:tab w:val="center" w:pos="4680"/>
        <w:tab w:val="right" w:pos="9360"/>
      </w:tabs>
    </w:pPr>
  </w:style>
  <w:style w:type="character" w:customStyle="1" w:styleId="FooterChar">
    <w:name w:val="Footer Char"/>
    <w:basedOn w:val="DefaultParagraphFont"/>
    <w:link w:val="Footer"/>
    <w:uiPriority w:val="99"/>
    <w:rsid w:val="00CD4D27"/>
  </w:style>
  <w:style w:type="character" w:styleId="Hyperlink">
    <w:name w:val="Hyperlink"/>
    <w:basedOn w:val="DefaultParagraphFont"/>
    <w:uiPriority w:val="99"/>
    <w:unhideWhenUsed/>
    <w:rsid w:val="00EC2E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93299">
      <w:bodyDiv w:val="1"/>
      <w:marLeft w:val="0"/>
      <w:marRight w:val="0"/>
      <w:marTop w:val="0"/>
      <w:marBottom w:val="0"/>
      <w:divBdr>
        <w:top w:val="none" w:sz="0" w:space="0" w:color="auto"/>
        <w:left w:val="none" w:sz="0" w:space="0" w:color="auto"/>
        <w:bottom w:val="none" w:sz="0" w:space="0" w:color="auto"/>
        <w:right w:val="none" w:sz="0" w:space="0" w:color="auto"/>
      </w:divBdr>
      <w:divsChild>
        <w:div w:id="2132943252">
          <w:marLeft w:val="360"/>
          <w:marRight w:val="0"/>
          <w:marTop w:val="200"/>
          <w:marBottom w:val="0"/>
          <w:divBdr>
            <w:top w:val="none" w:sz="0" w:space="0" w:color="auto"/>
            <w:left w:val="none" w:sz="0" w:space="0" w:color="auto"/>
            <w:bottom w:val="none" w:sz="0" w:space="0" w:color="auto"/>
            <w:right w:val="none" w:sz="0" w:space="0" w:color="auto"/>
          </w:divBdr>
        </w:div>
        <w:div w:id="1517307117">
          <w:marLeft w:val="360"/>
          <w:marRight w:val="0"/>
          <w:marTop w:val="200"/>
          <w:marBottom w:val="0"/>
          <w:divBdr>
            <w:top w:val="none" w:sz="0" w:space="0" w:color="auto"/>
            <w:left w:val="none" w:sz="0" w:space="0" w:color="auto"/>
            <w:bottom w:val="none" w:sz="0" w:space="0" w:color="auto"/>
            <w:right w:val="none" w:sz="0" w:space="0" w:color="auto"/>
          </w:divBdr>
        </w:div>
        <w:div w:id="1632898173">
          <w:marLeft w:val="360"/>
          <w:marRight w:val="0"/>
          <w:marTop w:val="200"/>
          <w:marBottom w:val="0"/>
          <w:divBdr>
            <w:top w:val="none" w:sz="0" w:space="0" w:color="auto"/>
            <w:left w:val="none" w:sz="0" w:space="0" w:color="auto"/>
            <w:bottom w:val="none" w:sz="0" w:space="0" w:color="auto"/>
            <w:right w:val="none" w:sz="0" w:space="0" w:color="auto"/>
          </w:divBdr>
        </w:div>
      </w:divsChild>
    </w:div>
    <w:div w:id="1787967575">
      <w:bodyDiv w:val="1"/>
      <w:marLeft w:val="0"/>
      <w:marRight w:val="0"/>
      <w:marTop w:val="0"/>
      <w:marBottom w:val="0"/>
      <w:divBdr>
        <w:top w:val="none" w:sz="0" w:space="0" w:color="auto"/>
        <w:left w:val="none" w:sz="0" w:space="0" w:color="auto"/>
        <w:bottom w:val="none" w:sz="0" w:space="0" w:color="auto"/>
        <w:right w:val="none" w:sz="0" w:space="0" w:color="auto"/>
      </w:divBdr>
      <w:divsChild>
        <w:div w:id="522934826">
          <w:marLeft w:val="360"/>
          <w:marRight w:val="0"/>
          <w:marTop w:val="200"/>
          <w:marBottom w:val="0"/>
          <w:divBdr>
            <w:top w:val="none" w:sz="0" w:space="0" w:color="auto"/>
            <w:left w:val="none" w:sz="0" w:space="0" w:color="auto"/>
            <w:bottom w:val="none" w:sz="0" w:space="0" w:color="auto"/>
            <w:right w:val="none" w:sz="0" w:space="0" w:color="auto"/>
          </w:divBdr>
        </w:div>
        <w:div w:id="1287809798">
          <w:marLeft w:val="360"/>
          <w:marRight w:val="0"/>
          <w:marTop w:val="200"/>
          <w:marBottom w:val="0"/>
          <w:divBdr>
            <w:top w:val="none" w:sz="0" w:space="0" w:color="auto"/>
            <w:left w:val="none" w:sz="0" w:space="0" w:color="auto"/>
            <w:bottom w:val="none" w:sz="0" w:space="0" w:color="auto"/>
            <w:right w:val="none" w:sz="0" w:space="0" w:color="auto"/>
          </w:divBdr>
        </w:div>
        <w:div w:id="528645206">
          <w:marLeft w:val="360"/>
          <w:marRight w:val="0"/>
          <w:marTop w:val="200"/>
          <w:marBottom w:val="0"/>
          <w:divBdr>
            <w:top w:val="none" w:sz="0" w:space="0" w:color="auto"/>
            <w:left w:val="none" w:sz="0" w:space="0" w:color="auto"/>
            <w:bottom w:val="none" w:sz="0" w:space="0" w:color="auto"/>
            <w:right w:val="none" w:sz="0" w:space="0" w:color="auto"/>
          </w:divBdr>
        </w:div>
        <w:div w:id="1239946414">
          <w:marLeft w:val="1080"/>
          <w:marRight w:val="0"/>
          <w:marTop w:val="100"/>
          <w:marBottom w:val="0"/>
          <w:divBdr>
            <w:top w:val="none" w:sz="0" w:space="0" w:color="auto"/>
            <w:left w:val="none" w:sz="0" w:space="0" w:color="auto"/>
            <w:bottom w:val="none" w:sz="0" w:space="0" w:color="auto"/>
            <w:right w:val="none" w:sz="0" w:space="0" w:color="auto"/>
          </w:divBdr>
        </w:div>
        <w:div w:id="1263223077">
          <w:marLeft w:val="360"/>
          <w:marRight w:val="0"/>
          <w:marTop w:val="200"/>
          <w:marBottom w:val="0"/>
          <w:divBdr>
            <w:top w:val="none" w:sz="0" w:space="0" w:color="auto"/>
            <w:left w:val="none" w:sz="0" w:space="0" w:color="auto"/>
            <w:bottom w:val="none" w:sz="0" w:space="0" w:color="auto"/>
            <w:right w:val="none" w:sz="0" w:space="0" w:color="auto"/>
          </w:divBdr>
        </w:div>
        <w:div w:id="1290940844">
          <w:marLeft w:val="360"/>
          <w:marRight w:val="0"/>
          <w:marTop w:val="200"/>
          <w:marBottom w:val="0"/>
          <w:divBdr>
            <w:top w:val="none" w:sz="0" w:space="0" w:color="auto"/>
            <w:left w:val="none" w:sz="0" w:space="0" w:color="auto"/>
            <w:bottom w:val="none" w:sz="0" w:space="0" w:color="auto"/>
            <w:right w:val="none" w:sz="0" w:space="0" w:color="auto"/>
          </w:divBdr>
        </w:div>
        <w:div w:id="386488308">
          <w:marLeft w:val="360"/>
          <w:marRight w:val="0"/>
          <w:marTop w:val="200"/>
          <w:marBottom w:val="0"/>
          <w:divBdr>
            <w:top w:val="none" w:sz="0" w:space="0" w:color="auto"/>
            <w:left w:val="none" w:sz="0" w:space="0" w:color="auto"/>
            <w:bottom w:val="none" w:sz="0" w:space="0" w:color="auto"/>
            <w:right w:val="none" w:sz="0" w:space="0" w:color="auto"/>
          </w:divBdr>
        </w:div>
        <w:div w:id="46422235">
          <w:marLeft w:val="1080"/>
          <w:marRight w:val="0"/>
          <w:marTop w:val="100"/>
          <w:marBottom w:val="0"/>
          <w:divBdr>
            <w:top w:val="none" w:sz="0" w:space="0" w:color="auto"/>
            <w:left w:val="none" w:sz="0" w:space="0" w:color="auto"/>
            <w:bottom w:val="none" w:sz="0" w:space="0" w:color="auto"/>
            <w:right w:val="none" w:sz="0" w:space="0" w:color="auto"/>
          </w:divBdr>
        </w:div>
      </w:divsChild>
    </w:div>
    <w:div w:id="1829200458">
      <w:bodyDiv w:val="1"/>
      <w:marLeft w:val="0"/>
      <w:marRight w:val="0"/>
      <w:marTop w:val="0"/>
      <w:marBottom w:val="0"/>
      <w:divBdr>
        <w:top w:val="none" w:sz="0" w:space="0" w:color="auto"/>
        <w:left w:val="none" w:sz="0" w:space="0" w:color="auto"/>
        <w:bottom w:val="none" w:sz="0" w:space="0" w:color="auto"/>
        <w:right w:val="none" w:sz="0" w:space="0" w:color="auto"/>
      </w:divBdr>
      <w:divsChild>
        <w:div w:id="1766879389">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nfo.umkc.edu/news/home-suite-redesign/"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1776</Words>
  <Characters>10127</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Mitchell</dc:creator>
  <cp:keywords/>
  <dc:description/>
  <cp:lastModifiedBy>Linda Mitchell</cp:lastModifiedBy>
  <cp:revision>3</cp:revision>
  <dcterms:created xsi:type="dcterms:W3CDTF">2017-10-01T15:39:00Z</dcterms:created>
  <dcterms:modified xsi:type="dcterms:W3CDTF">2017-10-01T15:51:00Z</dcterms:modified>
</cp:coreProperties>
</file>